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56" w:rsidRDefault="007C3F56" w:rsidP="007C3F56">
      <w:pPr>
        <w:pStyle w:val="docdata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6"/>
          <w:szCs w:val="26"/>
        </w:rPr>
        <w:t xml:space="preserve">ПЛАН </w:t>
      </w:r>
    </w:p>
    <w:p w:rsidR="007C3F56" w:rsidRDefault="007C3F56" w:rsidP="007C3F56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6"/>
          <w:szCs w:val="26"/>
        </w:rPr>
        <w:t xml:space="preserve">работы </w:t>
      </w:r>
      <w:r w:rsidR="00F70EC1">
        <w:rPr>
          <w:b/>
          <w:bCs/>
          <w:color w:val="000000"/>
          <w:sz w:val="26"/>
          <w:szCs w:val="26"/>
        </w:rPr>
        <w:t>Окружного учебно- м</w:t>
      </w:r>
      <w:r>
        <w:rPr>
          <w:b/>
          <w:bCs/>
          <w:color w:val="000000"/>
          <w:sz w:val="26"/>
          <w:szCs w:val="26"/>
        </w:rPr>
        <w:t>етодического объединения учителей физической культуры </w:t>
      </w:r>
    </w:p>
    <w:p w:rsidR="007C3F56" w:rsidRDefault="007C3F56" w:rsidP="007C3F56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6"/>
          <w:szCs w:val="26"/>
        </w:rPr>
        <w:t>на 2021-2022 учебный год</w:t>
      </w:r>
    </w:p>
    <w:p w:rsidR="007C3F56" w:rsidRDefault="007C3F56" w:rsidP="007C3F56">
      <w:pPr>
        <w:pStyle w:val="a3"/>
        <w:spacing w:before="0" w:beforeAutospacing="0" w:after="0" w:afterAutospacing="0" w:line="360" w:lineRule="auto"/>
        <w:jc w:val="center"/>
      </w:pPr>
      <w:r>
        <w:t> </w:t>
      </w:r>
    </w:p>
    <w:p w:rsidR="007C3F56" w:rsidRDefault="007C3F56" w:rsidP="007C3F56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6"/>
          <w:szCs w:val="26"/>
        </w:rPr>
        <w:t>Цели работы окружного</w:t>
      </w:r>
      <w:r w:rsidR="00F70EC1">
        <w:rPr>
          <w:b/>
          <w:bCs/>
          <w:color w:val="000000"/>
          <w:sz w:val="26"/>
          <w:szCs w:val="26"/>
        </w:rPr>
        <w:t xml:space="preserve"> учебно-</w:t>
      </w:r>
      <w:r>
        <w:rPr>
          <w:b/>
          <w:bCs/>
          <w:color w:val="000000"/>
          <w:sz w:val="26"/>
          <w:szCs w:val="26"/>
        </w:rPr>
        <w:t xml:space="preserve"> методического объединения учителей физической культуры.</w:t>
      </w:r>
    </w:p>
    <w:p w:rsidR="007C3F56" w:rsidRDefault="007C3F56" w:rsidP="007C3F56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Участие в различных формах методической работы и формирование инновационного образовательного комплекса, ориентированного на раскрытие спортивного потенциала участников образовательного процесса, с использованием инновационных технологий и новых подходов к развитию спортивных качеств.</w:t>
      </w:r>
    </w:p>
    <w:p w:rsidR="007C3F56" w:rsidRDefault="007C3F56" w:rsidP="007C3F56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:rsidR="007C3F56" w:rsidRDefault="007C3F56" w:rsidP="007C3F56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6"/>
          <w:szCs w:val="26"/>
        </w:rPr>
        <w:t xml:space="preserve">Задачи </w:t>
      </w:r>
      <w:r w:rsidR="00F70EC1">
        <w:rPr>
          <w:b/>
          <w:bCs/>
          <w:color w:val="000000"/>
          <w:sz w:val="26"/>
          <w:szCs w:val="26"/>
        </w:rPr>
        <w:t>окружного учебно- методического</w:t>
      </w:r>
      <w:r>
        <w:rPr>
          <w:b/>
          <w:bCs/>
          <w:color w:val="000000"/>
          <w:sz w:val="26"/>
          <w:szCs w:val="26"/>
        </w:rPr>
        <w:t xml:space="preserve"> объединения учителей физической культуры </w:t>
      </w:r>
    </w:p>
    <w:p w:rsidR="007C3F56" w:rsidRDefault="007C3F56" w:rsidP="007C3F5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6"/>
          <w:szCs w:val="26"/>
        </w:rPr>
        <w:t>  Повысить методический уровень обучения физической культуре, повысить значимость и статус предмета физической культуры в школе.</w:t>
      </w:r>
    </w:p>
    <w:p w:rsidR="007C3F56" w:rsidRDefault="007C3F56" w:rsidP="007C3F5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color w:val="000000"/>
          <w:sz w:val="26"/>
          <w:szCs w:val="26"/>
        </w:rPr>
        <w:t>Продолжить работу в рамках повышения уровня развития спортивных результатов.</w:t>
      </w:r>
    </w:p>
    <w:p w:rsidR="007C3F56" w:rsidRDefault="007C3F56" w:rsidP="007C3F5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color w:val="000000"/>
          <w:sz w:val="26"/>
          <w:szCs w:val="26"/>
        </w:rPr>
        <w:t xml:space="preserve">Активизировать научно-исследовательскую деятельность учащихся и педагогов (проектная деятельность, статьи, публикации). </w:t>
      </w:r>
    </w:p>
    <w:p w:rsidR="007C3F56" w:rsidRDefault="007C3F56" w:rsidP="007C3F5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color w:val="000000"/>
          <w:sz w:val="26"/>
          <w:szCs w:val="26"/>
        </w:rPr>
        <w:t>Расширить спектр образовательных технологий, видов и форм деятельности, обучающихся в урочное и во внеурочное время, направленных на достижение образовательных результатов, определенных в соответствии с ФГОС общего образования.</w:t>
      </w:r>
    </w:p>
    <w:p w:rsidR="007C3F56" w:rsidRDefault="007C3F56" w:rsidP="007C3F5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color w:val="000000"/>
          <w:sz w:val="26"/>
          <w:szCs w:val="26"/>
        </w:rPr>
        <w:t xml:space="preserve">Повысить уровень научно-теоретической, методической и психолого-педагогической подготовки учителей, их коммуникативной культуры.  Создать мотивационные условия для повышения учителей физической культуры квалификационных категорий и участие в конкурсах. </w:t>
      </w:r>
    </w:p>
    <w:p w:rsidR="007C3F56" w:rsidRDefault="007C3F56" w:rsidP="007C3F5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color w:val="000000"/>
          <w:sz w:val="26"/>
          <w:szCs w:val="26"/>
        </w:rPr>
        <w:lastRenderedPageBreak/>
        <w:t xml:space="preserve">Повысить уровень педагогической компетентности, пройти курсы повышения квалификации; педагогам принимать активное участие в конкурсах педагогического мастерства (как в заочной, так и в очной форме); </w:t>
      </w:r>
    </w:p>
    <w:p w:rsidR="007C3F56" w:rsidRDefault="007C3F56" w:rsidP="007C3F5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color w:val="000000"/>
          <w:sz w:val="26"/>
          <w:szCs w:val="26"/>
        </w:rPr>
        <w:t xml:space="preserve">Работать с одарёнными детьми и со слабоуспевающими учащимися через индивидуальные задания.  </w:t>
      </w:r>
    </w:p>
    <w:p w:rsidR="007C3F56" w:rsidRDefault="007C3F56" w:rsidP="007C3F56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6"/>
          <w:szCs w:val="26"/>
        </w:rPr>
        <w:t xml:space="preserve">Направления работы </w:t>
      </w:r>
      <w:r w:rsidR="00F70EC1">
        <w:rPr>
          <w:b/>
          <w:bCs/>
          <w:color w:val="000000"/>
          <w:sz w:val="26"/>
          <w:szCs w:val="26"/>
        </w:rPr>
        <w:t>окружного учебно- методического</w:t>
      </w:r>
      <w:r>
        <w:rPr>
          <w:b/>
          <w:bCs/>
          <w:color w:val="000000"/>
          <w:sz w:val="26"/>
          <w:szCs w:val="26"/>
        </w:rPr>
        <w:t xml:space="preserve"> объединения учителей физической культуры </w:t>
      </w:r>
    </w:p>
    <w:p w:rsidR="007C3F56" w:rsidRDefault="007C3F56" w:rsidP="007C3F5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color w:val="000000"/>
          <w:sz w:val="26"/>
          <w:szCs w:val="26"/>
        </w:rPr>
        <w:t xml:space="preserve">повышение квалификации педагогов; </w:t>
      </w:r>
    </w:p>
    <w:p w:rsidR="007C3F56" w:rsidRDefault="007C3F56" w:rsidP="007C3F5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color w:val="000000"/>
          <w:sz w:val="26"/>
          <w:szCs w:val="26"/>
        </w:rPr>
        <w:t xml:space="preserve">аттестация педагогов; </w:t>
      </w:r>
    </w:p>
    <w:p w:rsidR="007C3F56" w:rsidRDefault="007C3F56" w:rsidP="007C3F5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color w:val="000000"/>
          <w:sz w:val="26"/>
          <w:szCs w:val="26"/>
        </w:rPr>
        <w:t xml:space="preserve">изучение и внедрение новых педагогических технологий; </w:t>
      </w:r>
    </w:p>
    <w:p w:rsidR="007C3F56" w:rsidRDefault="007C3F56" w:rsidP="007C3F5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color w:val="000000"/>
          <w:sz w:val="26"/>
          <w:szCs w:val="26"/>
        </w:rPr>
        <w:t xml:space="preserve">разработка сценариев уроков, приложений, тестов и </w:t>
      </w:r>
      <w:r w:rsidR="00F70EC1">
        <w:rPr>
          <w:color w:val="000000"/>
          <w:sz w:val="26"/>
          <w:szCs w:val="26"/>
        </w:rPr>
        <w:t>т.д.</w:t>
      </w:r>
    </w:p>
    <w:p w:rsidR="007C3F56" w:rsidRDefault="007C3F56" w:rsidP="007C3F5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color w:val="000000"/>
          <w:sz w:val="26"/>
          <w:szCs w:val="26"/>
        </w:rPr>
        <w:t xml:space="preserve">работа с одаренными детьми; </w:t>
      </w:r>
    </w:p>
    <w:p w:rsidR="007C3F56" w:rsidRDefault="007C3F56" w:rsidP="007C3F5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color w:val="000000"/>
          <w:sz w:val="26"/>
          <w:szCs w:val="26"/>
        </w:rPr>
        <w:t xml:space="preserve">распространение педагогического опыта; </w:t>
      </w:r>
    </w:p>
    <w:p w:rsidR="007C3F56" w:rsidRDefault="007C3F56" w:rsidP="007C3F5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color w:val="000000"/>
          <w:sz w:val="26"/>
          <w:szCs w:val="26"/>
        </w:rPr>
        <w:t xml:space="preserve">мониторинг качества знаний учащихся; </w:t>
      </w:r>
    </w:p>
    <w:p w:rsidR="007C3F56" w:rsidRDefault="007C3F56" w:rsidP="007C3F5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color w:val="000000"/>
          <w:sz w:val="26"/>
          <w:szCs w:val="26"/>
        </w:rPr>
        <w:t>методическая помощь молодым специалистам</w:t>
      </w:r>
    </w:p>
    <w:p w:rsidR="007C3F56" w:rsidRDefault="007C3F56" w:rsidP="007C3F5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color w:val="000000"/>
          <w:sz w:val="26"/>
          <w:szCs w:val="26"/>
        </w:rPr>
        <w:t>повышение статуса предмета.</w:t>
      </w:r>
    </w:p>
    <w:p w:rsidR="007C3F56" w:rsidRDefault="007C3F56" w:rsidP="007C3F56">
      <w:pPr>
        <w:pStyle w:val="a3"/>
        <w:spacing w:before="0" w:beforeAutospacing="0" w:after="0" w:afterAutospacing="0" w:line="360" w:lineRule="auto"/>
        <w:jc w:val="both"/>
      </w:pPr>
      <w:r>
        <w:t> </w:t>
      </w:r>
    </w:p>
    <w:p w:rsidR="007C3F56" w:rsidRDefault="007C3F56" w:rsidP="007C3F56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6"/>
          <w:szCs w:val="26"/>
        </w:rPr>
        <w:t xml:space="preserve">Ожидаемые результаты </w:t>
      </w:r>
    </w:p>
    <w:p w:rsidR="007C3F56" w:rsidRDefault="007C3F56" w:rsidP="007C3F5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sz w:val="26"/>
          <w:szCs w:val="26"/>
        </w:rPr>
        <w:t>повышение уровня профессиональной компетентности педагогов;</w:t>
      </w:r>
    </w:p>
    <w:p w:rsidR="007C3F56" w:rsidRDefault="007C3F56" w:rsidP="007C3F5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sz w:val="26"/>
          <w:szCs w:val="26"/>
        </w:rPr>
        <w:t>совершенствование учебного процесса в рамках федерального государственного образовательного стандарта;</w:t>
      </w:r>
    </w:p>
    <w:p w:rsidR="007C3F56" w:rsidRDefault="007C3F56" w:rsidP="007C3F5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sz w:val="26"/>
          <w:szCs w:val="26"/>
        </w:rPr>
        <w:t xml:space="preserve">повышение интереса учителей к обобщению и распространению педагогического опыта; </w:t>
      </w:r>
    </w:p>
    <w:p w:rsidR="007C3F56" w:rsidRDefault="007C3F56" w:rsidP="007C3F5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sz w:val="26"/>
          <w:szCs w:val="26"/>
        </w:rPr>
        <w:t xml:space="preserve">активное участие педагогов в конкурсах педагогического мастерства; </w:t>
      </w:r>
    </w:p>
    <w:p w:rsidR="007C3F56" w:rsidRDefault="007C3F56" w:rsidP="007C3F5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sz w:val="26"/>
          <w:szCs w:val="26"/>
        </w:rPr>
        <w:t>повышение результатов успеваемости обучающихся по физической культуре;</w:t>
      </w:r>
    </w:p>
    <w:p w:rsidR="007C3F56" w:rsidRDefault="007C3F56" w:rsidP="007C3F5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sz w:val="26"/>
          <w:szCs w:val="26"/>
        </w:rPr>
        <w:t>повышение интереса учащихся к учебной дисциплине и активное их участие в соревнованиях различного уровня.</w:t>
      </w:r>
    </w:p>
    <w:p w:rsidR="007C3F56" w:rsidRDefault="007C3F56" w:rsidP="007C3F56">
      <w:pPr>
        <w:pStyle w:val="docdata"/>
        <w:spacing w:before="0" w:beforeAutospacing="0" w:after="0" w:afterAutospacing="0" w:line="273" w:lineRule="auto"/>
        <w:jc w:val="center"/>
      </w:pPr>
      <w:r>
        <w:lastRenderedPageBreak/>
        <w:t> </w:t>
      </w:r>
      <w:r>
        <w:rPr>
          <w:b/>
          <w:bCs/>
          <w:color w:val="000000"/>
        </w:rPr>
        <w:t xml:space="preserve">ПЛАН </w:t>
      </w:r>
    </w:p>
    <w:p w:rsidR="007C3F56" w:rsidRPr="00F70EC1" w:rsidRDefault="007C3F56" w:rsidP="007C3F56">
      <w:pPr>
        <w:pStyle w:val="a3"/>
        <w:spacing w:before="0" w:beforeAutospacing="0" w:after="0" w:afterAutospacing="0" w:line="273" w:lineRule="auto"/>
        <w:jc w:val="center"/>
      </w:pPr>
      <w:r w:rsidRPr="00F70EC1">
        <w:rPr>
          <w:b/>
          <w:bCs/>
          <w:color w:val="000000"/>
        </w:rPr>
        <w:t>работы окружного</w:t>
      </w:r>
      <w:r w:rsidR="00F70EC1" w:rsidRPr="00F70EC1">
        <w:rPr>
          <w:b/>
          <w:bCs/>
          <w:color w:val="000000"/>
        </w:rPr>
        <w:t xml:space="preserve"> учебно- методического</w:t>
      </w:r>
      <w:r w:rsidRPr="00F70EC1">
        <w:rPr>
          <w:b/>
          <w:bCs/>
          <w:color w:val="000000"/>
        </w:rPr>
        <w:t xml:space="preserve"> объединения учителей физической культуры </w:t>
      </w:r>
    </w:p>
    <w:p w:rsidR="007C3F56" w:rsidRPr="00F70EC1" w:rsidRDefault="007C3F56" w:rsidP="007C3F56">
      <w:pPr>
        <w:pStyle w:val="a3"/>
        <w:spacing w:before="0" w:beforeAutospacing="0" w:after="0" w:afterAutospacing="0" w:line="273" w:lineRule="auto"/>
        <w:jc w:val="center"/>
        <w:rPr>
          <w:b/>
          <w:bCs/>
          <w:color w:val="000000"/>
        </w:rPr>
      </w:pPr>
      <w:r w:rsidRPr="00F70EC1">
        <w:rPr>
          <w:b/>
          <w:bCs/>
          <w:color w:val="000000"/>
        </w:rPr>
        <w:t>на 2021-2022 учебный год.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944"/>
        <w:gridCol w:w="2105"/>
        <w:gridCol w:w="2676"/>
      </w:tblGrid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7C3F56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7C3F56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7C3F56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7C3F56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за проведение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1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7C3F56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Научно-методическая деятельность 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7C3F56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7C3F56">
            <w:pPr>
              <w:tabs>
                <w:tab w:val="left" w:pos="209"/>
              </w:tabs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 </w:t>
            </w:r>
            <w:r w:rsidR="0049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(не реже 1 раза в </w:t>
            </w:r>
            <w:r w:rsidRP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C3F56" w:rsidRPr="007C3F56" w:rsidRDefault="007C3F56" w:rsidP="007C3F56">
            <w:pPr>
              <w:numPr>
                <w:ilvl w:val="0"/>
                <w:numId w:val="4"/>
              </w:numPr>
              <w:tabs>
                <w:tab w:val="left" w:pos="209"/>
              </w:tabs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за прошлый учебный год. План работы на текущий учебный год. Состав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нагрузка, разработка и принятие рабочих программ</w:t>
            </w:r>
            <w:r w:rsidRP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3F56" w:rsidRPr="007C3F56" w:rsidRDefault="007C3F56" w:rsidP="007C3F56">
            <w:pPr>
              <w:numPr>
                <w:ilvl w:val="0"/>
                <w:numId w:val="4"/>
              </w:numPr>
              <w:tabs>
                <w:tab w:val="left" w:pos="209"/>
              </w:tabs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первого триместра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</w:t>
            </w:r>
            <w:r w:rsidRP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адаптация 5 классов, итоги школьного тура всероссийской олимпиады школьников и соревнований по легкой атлетике.</w:t>
            </w:r>
          </w:p>
          <w:p w:rsidR="007C3F56" w:rsidRPr="007C3F56" w:rsidRDefault="007C3F56" w:rsidP="007C3F56">
            <w:pPr>
              <w:numPr>
                <w:ilvl w:val="0"/>
                <w:numId w:val="4"/>
              </w:numPr>
              <w:tabs>
                <w:tab w:val="left" w:pos="209"/>
              </w:tabs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полугодия, прохождение программы, итоги </w:t>
            </w:r>
            <w:r w:rsidRP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окружного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олимпиады школьников и «Президентских игр и состязаний»</w:t>
            </w:r>
          </w:p>
          <w:p w:rsidR="007C3F56" w:rsidRPr="007C3F56" w:rsidRDefault="007C3F56" w:rsidP="007C3F56">
            <w:pPr>
              <w:numPr>
                <w:ilvl w:val="0"/>
                <w:numId w:val="4"/>
              </w:numPr>
              <w:tabs>
                <w:tab w:val="left" w:pos="209"/>
              </w:tabs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  <w:r w:rsidRP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второй,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третьей четверти</w:t>
            </w:r>
            <w:r w:rsidRP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(триместра)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коррекция программ, завершение проектов и соревнований года, подготовка к промежуточной аттестации</w:t>
            </w:r>
            <w:r w:rsid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сдачи норм ВФСК ГТО.</w:t>
            </w:r>
          </w:p>
          <w:p w:rsidR="007C3F56" w:rsidRPr="001B6AA6" w:rsidRDefault="001B6AA6" w:rsidP="007C3F56">
            <w:pPr>
              <w:pStyle w:val="a4"/>
              <w:numPr>
                <w:ilvl w:val="0"/>
                <w:numId w:val="4"/>
              </w:num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за год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C3F56" w:rsidRP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7C3F56" w:rsidRP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программы, УМК. </w:t>
            </w:r>
          </w:p>
          <w:p w:rsidR="007C3F56" w:rsidRPr="001B6AA6" w:rsidRDefault="007C3F56" w:rsidP="007C3F56">
            <w:pPr>
              <w:pStyle w:val="a4"/>
              <w:numPr>
                <w:ilvl w:val="0"/>
                <w:numId w:val="4"/>
              </w:num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учебного года, итоги олимпиады и спортивных соревнований.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7C3F5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по установленному графику, но не реже 1 раза в </w:t>
            </w:r>
            <w:r w:rsidRP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триместр (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  <w:r w:rsidRP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7C3F56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6AA6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1B6AA6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 1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Анализ работы за прошлый учебный 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год. План работы на текущий учебный год. Состав </w:t>
            </w:r>
            <w:r w:rsid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МО, нагрузка, разработка и </w:t>
            </w:r>
            <w:r w:rsidR="00B8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рабочих программ, спортивных мероприятий.</w:t>
            </w:r>
            <w:r w:rsidR="00B83068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</w:t>
            </w:r>
          </w:p>
          <w:p w:rsidR="007C3F56" w:rsidRPr="007C3F56" w:rsidRDefault="007C3F56" w:rsidP="001B6AA6">
            <w:pPr>
              <w:numPr>
                <w:ilvl w:val="0"/>
                <w:numId w:val="5"/>
              </w:numPr>
              <w:spacing w:after="0" w:line="273" w:lineRule="auto"/>
              <w:ind w:left="1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</w:t>
            </w:r>
            <w:r w:rsid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ультатов деятельности МО за 2020/2021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год, определение направл</w:t>
            </w:r>
            <w:r w:rsid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ений ее совершенствования в 2021/2022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 </w:t>
            </w:r>
          </w:p>
          <w:p w:rsidR="007C3F56" w:rsidRPr="007C3F56" w:rsidRDefault="007C3F56" w:rsidP="001B6AA6">
            <w:pPr>
              <w:numPr>
                <w:ilvl w:val="0"/>
                <w:numId w:val="5"/>
              </w:numPr>
              <w:spacing w:after="0" w:line="273" w:lineRule="auto"/>
              <w:ind w:left="1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рабочих программ по предмету. </w:t>
            </w:r>
          </w:p>
          <w:p w:rsidR="007C3F56" w:rsidRPr="007C3F56" w:rsidRDefault="007C3F56" w:rsidP="001B6AA6">
            <w:pPr>
              <w:numPr>
                <w:ilvl w:val="0"/>
                <w:numId w:val="5"/>
              </w:numPr>
              <w:spacing w:after="0" w:line="273" w:lineRule="auto"/>
              <w:ind w:left="1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школьного этапа Всероссийской олимпиады школьников.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1B6AA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Август-сентябрь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 w:rsid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Учителя </w:t>
            </w:r>
            <w:r w:rsid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№2:</w:t>
            </w:r>
            <w:r w:rsid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Итоги первого триместра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</w:t>
            </w:r>
            <w:r w:rsid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адаптация 5 классов, итоги школьного </w:t>
            </w:r>
            <w:r w:rsid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олимпиады школьников и соревнований по легкой атлетике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Повестка: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Анализ подготовки и проведения школьного этапа Всероссийской олимпиады школьников и организация подготовки к </w:t>
            </w:r>
            <w:r w:rsid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окружному этапу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ВОШ</w:t>
            </w:r>
            <w:r w:rsid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Анализ результатов мониторинга. 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Анализ результатов </w:t>
            </w:r>
            <w:r w:rsid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окружных, областных 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соревнований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1B6AA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DE79D9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РуководительОУ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3F56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№3.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Итоги полугодия, прохождение программы, итоги </w:t>
            </w:r>
            <w:r w:rsidR="001B6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окружного этапа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олимпиады школьников и «Президентских игр и состязаний» 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Повестка: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3F56" w:rsidRPr="007C3F56" w:rsidRDefault="007C3F56" w:rsidP="001B6AA6">
            <w:pPr>
              <w:numPr>
                <w:ilvl w:val="0"/>
                <w:numId w:val="6"/>
              </w:numPr>
              <w:spacing w:after="0" w:line="273" w:lineRule="auto"/>
              <w:ind w:left="1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успеваемости за 1-е 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полугодие; </w:t>
            </w:r>
          </w:p>
          <w:p w:rsidR="007C3F56" w:rsidRPr="007C3F56" w:rsidRDefault="007C3F56" w:rsidP="001B6AA6">
            <w:pPr>
              <w:numPr>
                <w:ilvl w:val="0"/>
                <w:numId w:val="6"/>
              </w:numPr>
              <w:spacing w:after="0" w:line="273" w:lineRule="auto"/>
              <w:ind w:left="1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="00CC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 результатов функциональной грамотности школьников по физической культуре. По школам отдельно.</w:t>
            </w:r>
          </w:p>
          <w:p w:rsidR="007C3F56" w:rsidRPr="007C3F56" w:rsidRDefault="007C3F56" w:rsidP="001B6AA6">
            <w:pPr>
              <w:numPr>
                <w:ilvl w:val="0"/>
                <w:numId w:val="6"/>
              </w:numPr>
              <w:spacing w:after="0" w:line="273" w:lineRule="auto"/>
              <w:ind w:left="1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подготовки и проведения этапа Всероссийской олимпиады школьников</w:t>
            </w:r>
          </w:p>
          <w:p w:rsidR="007C3F56" w:rsidRPr="007C3F56" w:rsidRDefault="00CC2043" w:rsidP="001B6AA6">
            <w:pPr>
              <w:tabs>
                <w:tab w:val="left" w:pos="209"/>
              </w:tabs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Анализ результатов «П</w:t>
            </w:r>
            <w:r w:rsidR="007C3F56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резидентских игр и состязаний»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1B6AA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 2021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 4.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Итоги</w:t>
            </w:r>
            <w:r w:rsidR="00CC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второго, третьего триместра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</w:t>
            </w:r>
            <w:r w:rsidR="00CC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коррекция программ, завершение проектов и соревнований года, подготовка к промежуточной аттестации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Повестка: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качест</w:t>
            </w:r>
            <w:r w:rsidR="00CC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обученности и успеваемости.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Корректировка программ</w:t>
            </w:r>
          </w:p>
          <w:p w:rsidR="007C3F56" w:rsidRPr="007C3F56" w:rsidRDefault="007C3F56" w:rsidP="001B6AA6">
            <w:pPr>
              <w:tabs>
                <w:tab w:val="left" w:pos="1557"/>
              </w:tabs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Результативность проектно-исследовательской и соревновательной деятельности учащихся</w:t>
            </w:r>
            <w:r w:rsidR="00CC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 2021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 5</w:t>
            </w:r>
          </w:p>
          <w:p w:rsidR="00CC2043" w:rsidRDefault="00CC2043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за год.</w:t>
            </w:r>
            <w:r w:rsidR="007C3F56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Прохождение программы, УМК. Итоги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3F56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полугодия и учебного года, итоги олимпиады и спортивных соревнований.  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Повестка: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прохождения учебных программ за 2-е полугодие.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</w:t>
            </w:r>
            <w:r w:rsidR="00CC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суждение плана работы МО на 2022-2023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Корректировка рабочих программ</w:t>
            </w:r>
            <w:r w:rsidR="00CC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Обсуждение плана прохождения курс</w:t>
            </w:r>
            <w:r w:rsidR="00CC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повышения квалификации в 2021-2022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 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Подведение итогов соревнований, анализ.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Май- июнь 2021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1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Учебная деятельность 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Всероссийская олимпиада школьников 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5-11 классов по желанию участвуют в школьном </w:t>
            </w:r>
            <w:r w:rsidR="00CC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этапе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затем – по приглашению – на </w:t>
            </w:r>
            <w:r w:rsidR="00CC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этап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приглашению - на </w:t>
            </w:r>
            <w:r w:rsidR="00CC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этап.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оказывают необходимую помощь по подготовке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неуспевающими учащимися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1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 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CC2043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соревнованиях различного уровня.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CD3165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r w:rsidR="00CD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Футбол. «Президентские игры»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атлетика. «Президентское многоборье» (состязания)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кросс. «Президентские игры»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CC2043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Наций - 2021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атлетика. «Многоборье» (игры)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теннис. «Президентские состязания»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старты». «Президентские состязания»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Дартс. Команда 6, 7, 8 классы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Волейбол. «Президентские игры»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Баскетбол. «Президентские игры»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CC2043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Лыжные гонки. </w:t>
            </w:r>
            <w:r w:rsidR="00CC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«Лыжня России»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 Февраль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– футбол. «Президентские состязания»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Плавание. «Президентские состязания»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Президентское многоборье. 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«Президентские состязания» (тестирование)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 стартам готов!» «Президентские игры»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баскетбол. «Президентские состязания»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Легкоатлетическая эстафета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CC2043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</w:t>
            </w:r>
            <w:r w:rsidR="007C3F56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городского творческого конкурса ШСК по символике проекта «Футбол в объективе»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ШСК по гимнастике 5-6 </w:t>
            </w:r>
            <w:proofErr w:type="spellStart"/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CC2043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ШСК по </w:t>
            </w:r>
            <w:r w:rsidR="00CC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лыжным гонкам.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ШСК по мини – футболу, посвященное Дню снятия блокады Ленинграда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CC2043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ШСК по </w:t>
            </w:r>
            <w:r w:rsidR="00CC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нормативам ГТО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CC2043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ШСК по </w:t>
            </w:r>
            <w:r w:rsidR="00CC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ШСК по пионерболу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1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учителей-предметников с учащимися и родителями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учащихся по вопросам текущей успеваемости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  неуспевающих учащихся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родительских собраниях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Днях открытых дверей, открытые мероприятия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1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педагогическими кадрами. Повышение квалификации.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6E0129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квалификации.</w:t>
            </w:r>
            <w:r w:rsidR="007C3F56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3F56" w:rsidRPr="007C3F56" w:rsidRDefault="007C3F56" w:rsidP="001B6AA6">
            <w:pPr>
              <w:spacing w:after="0" w:line="273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Посещение открытых уроков, мастер-классов, семинаров, конференций. Посещение курсов повышения квалификации по плану школы</w:t>
            </w:r>
            <w:r w:rsidR="006E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3F56" w:rsidRPr="007C3F56" w:rsidRDefault="007C3F56" w:rsidP="001B6AA6">
            <w:pPr>
              <w:spacing w:after="0" w:line="273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2.Участие учителей в конкурсах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школы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6E0129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1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молодыми специалистами.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и сопровождение работы молодого специалиста: 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6E0129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E012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1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кабинетной системы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заявок на техническое переоснащение спортивного зала, приобретение спортивного инвентаря.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6E0129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</w:t>
            </w:r>
            <w:r w:rsidR="007C3F56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</w:t>
            </w:r>
            <w:r w:rsidR="00DE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DE79D9"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1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Ведение рабочей документации МО </w:t>
            </w:r>
          </w:p>
        </w:tc>
      </w:tr>
      <w:tr w:rsidR="007C3F56" w:rsidRPr="007C3F56" w:rsidTr="007C3F56">
        <w:trPr>
          <w:tblCellSpacing w:w="0" w:type="dxa"/>
          <w:jc w:val="center"/>
        </w:trPr>
        <w:tc>
          <w:tcPr>
            <w:tcW w:w="1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56" w:rsidRPr="007C3F56" w:rsidRDefault="007C3F56" w:rsidP="001B6AA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коррекция рабочих программ, протоколов заседаний МО, планов работы с неус</w:t>
            </w:r>
            <w:r w:rsidR="006E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певающими, </w:t>
            </w:r>
            <w:r w:rsidRPr="007C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отчетов о прохождении олимпиад, соревнований и т.п..</w:t>
            </w:r>
          </w:p>
        </w:tc>
      </w:tr>
    </w:tbl>
    <w:p w:rsidR="007C3F56" w:rsidRDefault="007C3F56" w:rsidP="007C3F56">
      <w:pPr>
        <w:pStyle w:val="a3"/>
        <w:spacing w:before="0" w:beforeAutospacing="0" w:after="0" w:afterAutospacing="0" w:line="273" w:lineRule="auto"/>
      </w:pPr>
    </w:p>
    <w:p w:rsidR="007C3F56" w:rsidRDefault="007C3F56" w:rsidP="007C3F56">
      <w:pPr>
        <w:pStyle w:val="a3"/>
        <w:spacing w:before="0" w:beforeAutospacing="0" w:after="0" w:afterAutospacing="0" w:line="360" w:lineRule="auto"/>
        <w:jc w:val="both"/>
      </w:pPr>
    </w:p>
    <w:p w:rsidR="004614E5" w:rsidRDefault="004614E5"/>
    <w:sectPr w:rsidR="004614E5" w:rsidSect="007C3F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A21"/>
    <w:multiLevelType w:val="multilevel"/>
    <w:tmpl w:val="1CB0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D6B56"/>
    <w:multiLevelType w:val="multilevel"/>
    <w:tmpl w:val="326A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A2E61"/>
    <w:multiLevelType w:val="multilevel"/>
    <w:tmpl w:val="0400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24B68"/>
    <w:multiLevelType w:val="multilevel"/>
    <w:tmpl w:val="459C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20031"/>
    <w:multiLevelType w:val="multilevel"/>
    <w:tmpl w:val="FB80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86B39"/>
    <w:multiLevelType w:val="multilevel"/>
    <w:tmpl w:val="5E3A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C7"/>
    <w:rsid w:val="001B6AA6"/>
    <w:rsid w:val="004614E5"/>
    <w:rsid w:val="00493436"/>
    <w:rsid w:val="006E0129"/>
    <w:rsid w:val="007C3F56"/>
    <w:rsid w:val="00B83068"/>
    <w:rsid w:val="00CC2043"/>
    <w:rsid w:val="00CD3165"/>
    <w:rsid w:val="00DE79D9"/>
    <w:rsid w:val="00F63EC7"/>
    <w:rsid w:val="00F7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244,bqiaagaaeyqcaaagiaiaaamacaaabzf/aaaaaaaaaaaaaaaaaaaaaaaaaaaaaaaaaaaaaaaaaaaaaaaaaaaaaaaaaaaaaaaaaaaaaaaaaaaaaaaaaaaaaaaaaaaaaaaaaaaaaaaaaaaaaaaaaaaaaaaaaaaaaaaaaaaaaaaaaaaaaaaaaaaaaaaaaaaaaaaaaaaaaaaaaaaaaaaaaaaaaaaaaaaaaaaaaaaaaaa"/>
    <w:basedOn w:val="a"/>
    <w:rsid w:val="007C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3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244,bqiaagaaeyqcaaagiaiaaamacaaabzf/aaaaaaaaaaaaaaaaaaaaaaaaaaaaaaaaaaaaaaaaaaaaaaaaaaaaaaaaaaaaaaaaaaaaaaaaaaaaaaaaaaaaaaaaaaaaaaaaaaaaaaaaaaaaaaaaaaaaaaaaaaaaaaaaaaaaaaaaaaaaaaaaaaaaaaaaaaaaaaaaaaaaaaaaaaaaaaaaaaaaaaaaaaaaaaaaaaaaaaa"/>
    <w:basedOn w:val="a"/>
    <w:rsid w:val="007C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RePack by Diakov</cp:lastModifiedBy>
  <cp:revision>7</cp:revision>
  <dcterms:created xsi:type="dcterms:W3CDTF">2021-09-05T18:46:00Z</dcterms:created>
  <dcterms:modified xsi:type="dcterms:W3CDTF">2021-09-07T13:49:00Z</dcterms:modified>
</cp:coreProperties>
</file>