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B3B" w:rsidRDefault="00A25B3B" w:rsidP="00A25B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B3B">
        <w:rPr>
          <w:rFonts w:ascii="Times New Roman" w:hAnsi="Times New Roman" w:cs="Times New Roman"/>
          <w:b/>
          <w:sz w:val="28"/>
          <w:szCs w:val="28"/>
        </w:rPr>
        <w:t xml:space="preserve">ИНСТРУКЦИЯ ПО РАБОТЕ С ПЛАТФОРМОЙ </w:t>
      </w:r>
      <w:r w:rsidRPr="00A25B3B"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r w:rsidRPr="00A25B3B">
        <w:rPr>
          <w:rFonts w:ascii="Times New Roman" w:hAnsi="Times New Roman" w:cs="Times New Roman"/>
          <w:b/>
          <w:sz w:val="28"/>
          <w:szCs w:val="28"/>
        </w:rPr>
        <w:t xml:space="preserve"> ДЛЯ ПРОВЕДЕНИЯ ИТОГОВОГО СОБЕСЕДОВАНИЯ </w:t>
      </w:r>
    </w:p>
    <w:p w:rsidR="006106D4" w:rsidRDefault="00A25B3B" w:rsidP="006106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B3B">
        <w:rPr>
          <w:rFonts w:ascii="Times New Roman" w:hAnsi="Times New Roman" w:cs="Times New Roman"/>
          <w:b/>
          <w:sz w:val="28"/>
          <w:szCs w:val="28"/>
        </w:rPr>
        <w:t>ПО РУССКОМУ ЯЗЫКУ 18.05.2020</w:t>
      </w:r>
    </w:p>
    <w:p w:rsidR="00A25B3B" w:rsidRDefault="00A25B3B" w:rsidP="00A25B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B3B" w:rsidRDefault="00A25B3B" w:rsidP="006106D4">
      <w:pPr>
        <w:pStyle w:val="a3"/>
        <w:numPr>
          <w:ilvl w:val="0"/>
          <w:numId w:val="1"/>
        </w:numPr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A25B3B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 xml:space="preserve">ред началом </w:t>
      </w:r>
      <w:r w:rsidRPr="00AA5C1D">
        <w:rPr>
          <w:rFonts w:ascii="Times New Roman" w:hAnsi="Times New Roman" w:cs="Times New Roman"/>
          <w:b/>
          <w:sz w:val="28"/>
          <w:szCs w:val="28"/>
        </w:rPr>
        <w:t>всем</w:t>
      </w:r>
      <w:r>
        <w:rPr>
          <w:rFonts w:ascii="Times New Roman" w:hAnsi="Times New Roman" w:cs="Times New Roman"/>
          <w:sz w:val="28"/>
          <w:szCs w:val="28"/>
        </w:rPr>
        <w:t xml:space="preserve"> участникам</w:t>
      </w:r>
      <w:r w:rsidR="00911621">
        <w:rPr>
          <w:rFonts w:ascii="Times New Roman" w:hAnsi="Times New Roman" w:cs="Times New Roman"/>
          <w:sz w:val="28"/>
          <w:szCs w:val="28"/>
        </w:rPr>
        <w:t xml:space="preserve"> (участник итогового собеседования, экзаменатор-собеседник, эксперт)</w:t>
      </w:r>
      <w:r>
        <w:rPr>
          <w:rFonts w:ascii="Times New Roman" w:hAnsi="Times New Roman" w:cs="Times New Roman"/>
          <w:sz w:val="28"/>
          <w:szCs w:val="28"/>
        </w:rPr>
        <w:t xml:space="preserve"> необходимо установить платформу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A25B3B">
        <w:rPr>
          <w:rFonts w:ascii="Times New Roman" w:hAnsi="Times New Roman" w:cs="Times New Roman"/>
          <w:sz w:val="28"/>
          <w:szCs w:val="28"/>
        </w:rPr>
        <w:t xml:space="preserve"> (</w:t>
      </w:r>
      <w:hyperlink r:id="rId6" w:history="1">
        <w:r w:rsidRPr="00D1510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15109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D1510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zoom</w:t>
        </w:r>
        <w:r w:rsidRPr="00D1510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D1510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us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  <w:r w:rsidR="00390BCE">
        <w:rPr>
          <w:rFonts w:ascii="Times New Roman" w:hAnsi="Times New Roman" w:cs="Times New Roman"/>
          <w:sz w:val="28"/>
          <w:szCs w:val="28"/>
        </w:rPr>
        <w:t xml:space="preserve"> и зарегистрироваться.</w:t>
      </w:r>
      <w:bookmarkStart w:id="0" w:name="_GoBack"/>
      <w:bookmarkEnd w:id="0"/>
    </w:p>
    <w:p w:rsidR="00A25B3B" w:rsidRDefault="00A25B3B" w:rsidP="00A25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6CB294" wp14:editId="050B9F07">
            <wp:extent cx="5695950" cy="3505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027" t="6272" b="3649"/>
                    <a:stretch/>
                  </pic:blipFill>
                  <pic:spPr bwMode="auto">
                    <a:xfrm>
                      <a:off x="0" y="0"/>
                      <a:ext cx="569595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B3B" w:rsidRDefault="00A25B3B" w:rsidP="00A25B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25B3B" w:rsidRDefault="006106D4" w:rsidP="006106D4">
      <w:pPr>
        <w:pStyle w:val="a3"/>
        <w:numPr>
          <w:ilvl w:val="0"/>
          <w:numId w:val="1"/>
        </w:numPr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установки </w:t>
      </w:r>
      <w:r w:rsidRPr="00AA5C1D">
        <w:rPr>
          <w:rFonts w:ascii="Times New Roman" w:hAnsi="Times New Roman" w:cs="Times New Roman"/>
          <w:b/>
          <w:sz w:val="28"/>
          <w:szCs w:val="28"/>
        </w:rPr>
        <w:t>экзаменатору-собеседнику</w:t>
      </w:r>
      <w:r>
        <w:rPr>
          <w:rFonts w:ascii="Times New Roman" w:hAnsi="Times New Roman" w:cs="Times New Roman"/>
          <w:sz w:val="28"/>
          <w:szCs w:val="28"/>
        </w:rPr>
        <w:t xml:space="preserve"> необходимо создать видеоконференцию («Новая конференция»)</w:t>
      </w:r>
      <w:r w:rsidR="00AA5C1D">
        <w:rPr>
          <w:rFonts w:ascii="Times New Roman" w:hAnsi="Times New Roman" w:cs="Times New Roman"/>
          <w:sz w:val="28"/>
          <w:szCs w:val="28"/>
        </w:rPr>
        <w:t>. Участник и эксперт ожидают ссылку на видеоконференцию.</w:t>
      </w:r>
    </w:p>
    <w:p w:rsidR="006106D4" w:rsidRDefault="006106D4" w:rsidP="006106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CFDE8D" wp14:editId="19999946">
            <wp:extent cx="5743575" cy="2600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8450"/>
                    <a:stretch/>
                  </pic:blipFill>
                  <pic:spPr bwMode="auto">
                    <a:xfrm>
                      <a:off x="0" y="0"/>
                      <a:ext cx="574357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6D4" w:rsidRDefault="006106D4" w:rsidP="006106D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E013B7" wp14:editId="30614B98">
            <wp:extent cx="5554494" cy="383857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337" r="21593" b="13911"/>
                    <a:stretch/>
                  </pic:blipFill>
                  <pic:spPr bwMode="auto">
                    <a:xfrm>
                      <a:off x="0" y="0"/>
                      <a:ext cx="5556911" cy="384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6D4" w:rsidRDefault="006106D4" w:rsidP="006106D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A5C1D" w:rsidRDefault="00AA5C1D" w:rsidP="00AA5C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нижнем углу </w:t>
      </w:r>
      <w:r w:rsidRPr="00AA5C1D">
        <w:rPr>
          <w:rFonts w:ascii="Times New Roman" w:hAnsi="Times New Roman" w:cs="Times New Roman"/>
          <w:b/>
          <w:sz w:val="28"/>
          <w:szCs w:val="28"/>
        </w:rPr>
        <w:t>экзаменатор-собеседник</w:t>
      </w:r>
      <w:r>
        <w:rPr>
          <w:rFonts w:ascii="Times New Roman" w:hAnsi="Times New Roman" w:cs="Times New Roman"/>
          <w:sz w:val="28"/>
          <w:szCs w:val="28"/>
        </w:rPr>
        <w:t xml:space="preserve"> нажимает кнопку «Пригласить» </w:t>
      </w:r>
    </w:p>
    <w:p w:rsidR="006106D4" w:rsidRDefault="006106D4" w:rsidP="006106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76A9A2" wp14:editId="7B56A5E8">
            <wp:extent cx="6096000" cy="3467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819" r="1229" b="12486"/>
                    <a:stretch/>
                  </pic:blipFill>
                  <pic:spPr bwMode="auto">
                    <a:xfrm>
                      <a:off x="0" y="0"/>
                      <a:ext cx="609600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C1D" w:rsidRDefault="00AA5C1D" w:rsidP="006106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5C1D" w:rsidRDefault="00AA5C1D" w:rsidP="006106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5C1D" w:rsidRDefault="00AA5C1D" w:rsidP="006106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5C1D" w:rsidRDefault="00AA5C1D" w:rsidP="00AA5C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Выбрать вкладку «Эл. почта», в нижней части нажать на «Копировать ссылку приглашения» </w:t>
      </w:r>
    </w:p>
    <w:p w:rsidR="00AA5C1D" w:rsidRDefault="00AA5C1D" w:rsidP="00AA5C1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0E5A3E" wp14:editId="60A8CAD2">
            <wp:extent cx="6162675" cy="3581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017" b="14766"/>
                    <a:stretch/>
                  </pic:blipFill>
                  <pic:spPr bwMode="auto">
                    <a:xfrm>
                      <a:off x="0" y="0"/>
                      <a:ext cx="6163226" cy="358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C1D" w:rsidRDefault="00AA5C1D" w:rsidP="00AA5C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16CB" w:rsidRDefault="00AA5C1D" w:rsidP="00BF16C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Экзаменатор – собеседник открывает свою электронную почту, создает новое сообщение. В текст сообщения (правой кнопкой мышки или комбинацией </w:t>
      </w:r>
      <w:r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AA5C1D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) нажимает кнопку «Вставить». В текст письма вставляется ссылка </w:t>
      </w:r>
    </w:p>
    <w:p w:rsidR="00AA5C1D" w:rsidRDefault="00BF16CB" w:rsidP="00BF16C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F16CB">
        <w:rPr>
          <w:rFonts w:ascii="Times New Roman" w:hAnsi="Times New Roman" w:cs="Times New Roman"/>
          <w:i/>
          <w:sz w:val="28"/>
          <w:szCs w:val="28"/>
        </w:rPr>
        <w:t>(Например,</w:t>
      </w:r>
      <w:r w:rsidR="00AA5C1D" w:rsidRPr="00BF16CB">
        <w:rPr>
          <w:rFonts w:ascii="Times New Roman" w:hAnsi="Times New Roman" w:cs="Times New Roman"/>
          <w:i/>
          <w:sz w:val="28"/>
          <w:szCs w:val="28"/>
        </w:rPr>
        <w:t>https://zoom.us/j/</w:t>
      </w:r>
      <w:proofErr w:type="gramStart"/>
      <w:r w:rsidR="00AA5C1D" w:rsidRPr="00BF16CB">
        <w:rPr>
          <w:rFonts w:ascii="Times New Roman" w:hAnsi="Times New Roman" w:cs="Times New Roman"/>
          <w:i/>
          <w:sz w:val="28"/>
          <w:szCs w:val="28"/>
        </w:rPr>
        <w:t>99118424646?pwd</w:t>
      </w:r>
      <w:proofErr w:type="gramEnd"/>
      <w:r w:rsidR="00AA5C1D" w:rsidRPr="00BF16CB">
        <w:rPr>
          <w:rFonts w:ascii="Times New Roman" w:hAnsi="Times New Roman" w:cs="Times New Roman"/>
          <w:i/>
          <w:sz w:val="28"/>
          <w:szCs w:val="28"/>
        </w:rPr>
        <w:t>=Z3dJNTR1RDVnR2VSSTFwNERkR0R2UT09</w:t>
      </w:r>
      <w:r w:rsidRPr="00BF16C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Письмо с данной ссылкой отправить на электронные адреса эксперта и участника.</w:t>
      </w:r>
    </w:p>
    <w:p w:rsidR="00BF16CB" w:rsidRDefault="00BF16CB" w:rsidP="00BF16C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и эксперт открывают ссылку, полученную в письме и заходят в конференцию. Экзаменатор-собеседник должен подтвердить вход участников (Нажать кнопку «Принять» напротив имени участника/эксперта)</w:t>
      </w:r>
    </w:p>
    <w:p w:rsidR="00BF16CB" w:rsidRDefault="00BF16CB" w:rsidP="00BF16C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015C43" wp14:editId="3E3D4F5B">
            <wp:extent cx="4752000" cy="24839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995" b="5074"/>
                    <a:stretch/>
                  </pic:blipFill>
                  <pic:spPr bwMode="auto">
                    <a:xfrm>
                      <a:off x="0" y="0"/>
                      <a:ext cx="4752000" cy="248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C1D" w:rsidRPr="00AA5C1D" w:rsidRDefault="00BF16CB" w:rsidP="00BF16C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участника необходимо подключение и видео, и микрофона. Эксперт не включает видео, но должен включить звук, чтобы слышать участника и экзаменатора-собеседника.</w:t>
      </w:r>
    </w:p>
    <w:p w:rsidR="003D1F55" w:rsidRPr="003D1F55" w:rsidRDefault="00BF16CB" w:rsidP="003D1F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все участники войдут в конференцию (экзаменатор-собеседник и участник видят друг друга и слышат, эксперт видит и слышит участника и экзаменатора-собеседника), экзаменатор-собеседник включает запись. В нижней части нажать кнопку «Запись». Предварительно необходимо зайти </w:t>
      </w:r>
      <w:r w:rsidR="003D1F55">
        <w:rPr>
          <w:rFonts w:ascii="Times New Roman" w:hAnsi="Times New Roman" w:cs="Times New Roman"/>
          <w:sz w:val="28"/>
          <w:szCs w:val="28"/>
        </w:rPr>
        <w:t xml:space="preserve">в настройки (в левой части экрана значок </w:t>
      </w:r>
      <w:r w:rsidR="003D1F55">
        <w:rPr>
          <w:noProof/>
          <w:lang w:eastAsia="ru-RU"/>
        </w:rPr>
        <w:drawing>
          <wp:inline distT="0" distB="0" distL="0" distR="0" wp14:anchorId="5F51F63E" wp14:editId="6660A461">
            <wp:extent cx="415382" cy="720000"/>
            <wp:effectExtent l="0" t="0" r="381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672" t="3058" r="87115" b="90826"/>
                    <a:stretch/>
                  </pic:blipFill>
                  <pic:spPr bwMode="auto">
                    <a:xfrm>
                      <a:off x="0" y="0"/>
                      <a:ext cx="415382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1F55">
        <w:rPr>
          <w:rFonts w:ascii="Times New Roman" w:hAnsi="Times New Roman" w:cs="Times New Roman"/>
          <w:sz w:val="28"/>
          <w:szCs w:val="28"/>
        </w:rPr>
        <w:t xml:space="preserve"> , отобразить место для сохранения файла с записью видеоконференции (Рекомендовано выбрать Рабочий стол)</w:t>
      </w:r>
    </w:p>
    <w:p w:rsidR="003D1F55" w:rsidRDefault="003D1F55" w:rsidP="003D1F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E5AB78" wp14:editId="7CF01925">
            <wp:extent cx="5438775" cy="3048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5074"/>
                    <a:stretch/>
                  </pic:blipFill>
                  <pic:spPr bwMode="auto">
                    <a:xfrm>
                      <a:off x="0" y="0"/>
                      <a:ext cx="543877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F55" w:rsidRDefault="003D1F55" w:rsidP="003D1F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1F55" w:rsidRPr="004968A0" w:rsidRDefault="003D1F55" w:rsidP="00844F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68A0">
        <w:rPr>
          <w:rFonts w:ascii="Times New Roman" w:hAnsi="Times New Roman" w:cs="Times New Roman"/>
          <w:sz w:val="28"/>
          <w:szCs w:val="28"/>
        </w:rPr>
        <w:t xml:space="preserve">После приветствия участника экзаменатор-собеседник открывает КИМ на своем рабочем столе. Нажимает в нижней части кнопку «Демонстрация экрана» вкладка «Базовый», выбрать в нижней части изображение с КИМ и нажать в нижнем правом углу «Совместное </w:t>
      </w:r>
      <w:r w:rsidRPr="004968A0">
        <w:rPr>
          <w:rFonts w:ascii="Times New Roman" w:hAnsi="Times New Roman" w:cs="Times New Roman"/>
          <w:sz w:val="28"/>
          <w:szCs w:val="28"/>
        </w:rPr>
        <w:lastRenderedPageBreak/>
        <w:t>использование»</w:t>
      </w:r>
      <w:r w:rsidR="004968A0" w:rsidRPr="004968A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noProof/>
          <w:lang w:eastAsia="ru-RU"/>
        </w:rPr>
        <w:drawing>
          <wp:inline distT="0" distB="0" distL="0" distR="0" wp14:anchorId="5ADA815D" wp14:editId="0BA1ABB9">
            <wp:extent cx="5940425" cy="31718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5074"/>
                    <a:stretch/>
                  </pic:blipFill>
                  <pic:spPr bwMode="auto">
                    <a:xfrm>
                      <a:off x="0" y="0"/>
                      <a:ext cx="5940425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F55" w:rsidRDefault="003D1F55" w:rsidP="003D1F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1F55" w:rsidRDefault="003D1F55" w:rsidP="003D1F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A7CA84" wp14:editId="1010EC6B">
            <wp:extent cx="5940425" cy="31718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074"/>
                    <a:stretch/>
                  </pic:blipFill>
                  <pic:spPr bwMode="auto">
                    <a:xfrm>
                      <a:off x="0" y="0"/>
                      <a:ext cx="5940425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8A0" w:rsidRDefault="004968A0" w:rsidP="003D1F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68A0" w:rsidRDefault="004968A0" w:rsidP="003D1F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Собеседование проводится в соответствии с временными рамками, отображенными в Порядке проведения.</w:t>
      </w:r>
    </w:p>
    <w:p w:rsidR="004968A0" w:rsidRDefault="004968A0" w:rsidP="003D1F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68A0" w:rsidRDefault="004968A0" w:rsidP="003D1F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68A0" w:rsidRDefault="004968A0" w:rsidP="003D1F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68A0" w:rsidRDefault="004968A0" w:rsidP="003D1F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68A0" w:rsidRDefault="004968A0" w:rsidP="003D1F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68A0" w:rsidRDefault="004968A0" w:rsidP="003D1F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68A0" w:rsidRDefault="004968A0" w:rsidP="003D1F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68A0" w:rsidRDefault="004968A0" w:rsidP="004968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завершения собеседования экзаменатор-собеседник останавливает Запись (нажать «Остановить»), после этого нажимает «Завершить конференцию для всех».</w:t>
      </w:r>
    </w:p>
    <w:p w:rsidR="004968A0" w:rsidRDefault="004968A0" w:rsidP="004968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ED1A2F" wp14:editId="11126A3F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8A0" w:rsidRDefault="004968A0" w:rsidP="004968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68A0" w:rsidRPr="00BF16CB" w:rsidRDefault="004968A0" w:rsidP="004968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Файл с записью конференции сохранится в папке, расположение которой было указано ранее в настройках (папка с именем будет содержать в имени совещание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>)</w:t>
      </w:r>
    </w:p>
    <w:sectPr w:rsidR="004968A0" w:rsidRPr="00BF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A02F74"/>
    <w:multiLevelType w:val="hybridMultilevel"/>
    <w:tmpl w:val="BB482CD6"/>
    <w:lvl w:ilvl="0" w:tplc="66BA7C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B3B"/>
    <w:rsid w:val="00390BCE"/>
    <w:rsid w:val="003D1F55"/>
    <w:rsid w:val="004968A0"/>
    <w:rsid w:val="006106D4"/>
    <w:rsid w:val="00911621"/>
    <w:rsid w:val="00A25B3B"/>
    <w:rsid w:val="00AA5C1D"/>
    <w:rsid w:val="00BF16CB"/>
    <w:rsid w:val="00C93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E5D65"/>
  <w15:chartTrackingRefBased/>
  <w15:docId w15:val="{3F8DB198-3EB3-48B9-99CC-B773E6F70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B3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25B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zoom.us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1DDF1-481E-4A24-9DC1-FF564AD1F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Брыкина</dc:creator>
  <cp:keywords/>
  <dc:description/>
  <cp:lastModifiedBy>Мария Брыкина</cp:lastModifiedBy>
  <cp:revision>3</cp:revision>
  <dcterms:created xsi:type="dcterms:W3CDTF">2020-05-14T12:05:00Z</dcterms:created>
  <dcterms:modified xsi:type="dcterms:W3CDTF">2020-05-14T13:15:00Z</dcterms:modified>
</cp:coreProperties>
</file>