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22D" w:rsidRDefault="00F7022D" w:rsidP="00F702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конкурса профессионального мастерства «Учитель года Самарской области – 2020»</w:t>
      </w:r>
    </w:p>
    <w:tbl>
      <w:tblPr>
        <w:tblStyle w:val="a5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3261"/>
        <w:gridCol w:w="4677"/>
        <w:gridCol w:w="3119"/>
      </w:tblGrid>
      <w:tr w:rsidR="00EE0CCA" w:rsidTr="00EE0CC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CCA" w:rsidRDefault="00EE0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 и место работы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Взгляд на жизнь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Профессиональные ценности</w:t>
            </w:r>
          </w:p>
        </w:tc>
      </w:tr>
      <w:tr w:rsidR="00EE0CCA" w:rsidTr="00EE0CC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ind w:hanging="142"/>
            </w:pPr>
            <w:r>
              <w:rPr>
                <w:noProof/>
                <w:lang w:eastAsia="ru-RU"/>
              </w:rPr>
              <w:drawing>
                <wp:inline distT="0" distB="0" distL="0" distR="0" wp14:anchorId="2ED0EB6E" wp14:editId="1FE4B2C7">
                  <wp:extent cx="847725" cy="1114425"/>
                  <wp:effectExtent l="0" t="0" r="9525" b="9525"/>
                  <wp:docPr id="4" name="Рисунок 4" descr="https://nsportal.ru/sites/default/files/2015/07/27/img_3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nsportal.ru/sites/default/files/2015/07/27/img_3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3" t="16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Ажажа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Юрьевна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русского языка и литературы </w:t>
            </w:r>
          </w:p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№7 </w:t>
            </w:r>
          </w:p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Кинеля</w:t>
            </w:r>
            <w:proofErr w:type="spellEnd"/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Спешите жить - жизнь даётся один раз. Но живите не только для себя, но и для окружающих вас людей. Творите добро - и оно вернётся к вам. Мыслите позитивно.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Любовь к детям.</w:t>
            </w:r>
          </w:p>
          <w:p w:rsidR="00EE0CCA" w:rsidRDefault="00EE0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Со-дружество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со-творчество. Удивляясь – удивляй, увлекаясь – увлекай.                                                                    </w:t>
            </w:r>
          </w:p>
        </w:tc>
      </w:tr>
      <w:tr w:rsidR="00EE0CCA" w:rsidTr="00EE0CC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68BDE37" wp14:editId="0ED8A9D1">
                  <wp:extent cx="904875" cy="13049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9" t="24438" r="53046" b="5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Воронин Валерий Геннадьевич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ГБОУ СОШ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Георгиевка </w:t>
            </w:r>
          </w:p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м.р. Кинельский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Профессионализм, трудолюбие, честность, благородство, честолюбие, движение вверх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уроке передается не только сумма знаний, на уроке формируется человек. Вот это и есть самое главное в работе учителя.</w:t>
            </w:r>
          </w:p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человека</w:t>
            </w:r>
          </w:p>
        </w:tc>
      </w:tr>
      <w:tr w:rsidR="00EE0CCA" w:rsidTr="00EE0CC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r>
              <w:rPr>
                <w:noProof/>
                <w:lang w:eastAsia="ru-RU"/>
              </w:rPr>
              <w:drawing>
                <wp:inline distT="0" distB="0" distL="0" distR="0" wp14:anchorId="1FD9A755" wp14:editId="7BF52923">
                  <wp:extent cx="762000" cy="1228725"/>
                  <wp:effectExtent l="0" t="0" r="0" b="9525"/>
                  <wp:docPr id="2" name="Рисунок 2" descr="https://is03.infourok.ru/img/06d1-00033b20-f4a777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is03.infourok.ru/img/06d1-00033b20-f4a777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34" t="26422" r="37315" b="39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Пильтяева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Евгеньевна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ГБОУ СОШ №8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п.г.т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Алексеевка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Кинель</w:t>
            </w:r>
            <w:proofErr w:type="spellEnd"/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CCA" w:rsidRDefault="00EE0CCA">
            <w:pPr>
              <w:pStyle w:val="a4"/>
              <w:shd w:val="clear" w:color="auto" w:fill="FFFFFF"/>
              <w:spacing w:before="0" w:beforeAutospacing="0" w:after="0" w:afterAutospacing="0" w:line="274" w:lineRule="atLeast"/>
              <w:jc w:val="both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iCs/>
                <w:color w:val="000000"/>
                <w:lang w:eastAsia="en-US"/>
              </w:rPr>
              <w:t>Улыбайтесь! Умудритесь быть счастливыми и красивыми!</w:t>
            </w:r>
          </w:p>
          <w:p w:rsidR="00EE0CCA" w:rsidRDefault="00EE0CCA">
            <w:pPr>
              <w:pStyle w:val="a4"/>
              <w:shd w:val="clear" w:color="auto" w:fill="FFFFFF"/>
              <w:spacing w:before="0" w:beforeAutospacing="0" w:after="0" w:afterAutospacing="0" w:line="274" w:lineRule="atLeast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1"/>
                <w:szCs w:val="21"/>
                <w:lang w:eastAsia="en-US"/>
              </w:rPr>
              <w:t> </w:t>
            </w:r>
            <w:r>
              <w:rPr>
                <w:iCs/>
                <w:color w:val="000000"/>
                <w:lang w:eastAsia="en-US"/>
              </w:rPr>
              <w:t>Учите ребят дарить радость людям, отдавать каждому делу частицу сердца.</w:t>
            </w:r>
          </w:p>
          <w:p w:rsidR="00EE0CCA" w:rsidRDefault="00EE0CCA">
            <w:pPr>
              <w:pStyle w:val="a4"/>
              <w:shd w:val="clear" w:color="auto" w:fill="FFFFFF"/>
              <w:spacing w:before="0" w:beforeAutospacing="0" w:after="0" w:afterAutospacing="0" w:line="274" w:lineRule="atLeast"/>
              <w:jc w:val="both"/>
              <w:rPr>
                <w:color w:val="000000"/>
                <w:lang w:eastAsia="en-US"/>
              </w:rPr>
            </w:pPr>
            <w:r>
              <w:rPr>
                <w:iCs/>
                <w:color w:val="000000"/>
                <w:lang w:eastAsia="en-US"/>
              </w:rPr>
              <w:t>Учитесь у своих учеников! </w:t>
            </w:r>
          </w:p>
          <w:p w:rsidR="00EE0CCA" w:rsidRDefault="00EE0CCA">
            <w:pPr>
              <w:pStyle w:val="a4"/>
              <w:shd w:val="clear" w:color="auto" w:fill="FFFFFF"/>
              <w:spacing w:before="0" w:beforeAutospacing="0" w:after="0" w:afterAutospacing="0" w:line="274" w:lineRule="atLeast"/>
              <w:jc w:val="both"/>
              <w:rPr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учитель, вижу свое предназначение не только в том, чтобы научить детей знаниям предметов, но и в том, чтобы помочь им определиться в жизни.</w:t>
            </w:r>
          </w:p>
        </w:tc>
      </w:tr>
      <w:tr w:rsidR="00EE0CCA" w:rsidTr="00EE0CC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r>
              <w:rPr>
                <w:noProof/>
                <w:lang w:eastAsia="ru-RU"/>
              </w:rPr>
              <w:drawing>
                <wp:inline distT="0" distB="0" distL="0" distR="0" wp14:anchorId="4E32EBCB" wp14:editId="128CA3FD">
                  <wp:extent cx="771525" cy="10096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" t="24518" r="87288" b="51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Сошникова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 Игоревна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ГБОУ СОШ </w:t>
            </w:r>
          </w:p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Сырейка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м.р. Кинельский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может быть честнее и благороднее, как научить других тому, что сам наилучшим образом знаешь?</w:t>
            </w:r>
          </w:p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</w:t>
            </w:r>
            <w:bookmarkStart w:id="0" w:name="_GoBack"/>
            <w:bookmarkEnd w:id="0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Квинтилиан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CCA" w:rsidRDefault="00EE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не просто профессия, а часть жизни каждого человека. И эта часть должна быть самой лучшей</w:t>
            </w:r>
          </w:p>
        </w:tc>
      </w:tr>
    </w:tbl>
    <w:p w:rsidR="00F7022D" w:rsidRDefault="00F7022D" w:rsidP="00F7022D"/>
    <w:p w:rsidR="00A61C76" w:rsidRDefault="00A61C76"/>
    <w:sectPr w:rsidR="00A61C76" w:rsidSect="00F7022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CC7"/>
    <w:rsid w:val="0029174C"/>
    <w:rsid w:val="00A61C76"/>
    <w:rsid w:val="00EE0CCA"/>
    <w:rsid w:val="00F7022D"/>
    <w:rsid w:val="00FC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022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70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7022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70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0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022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70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7022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70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0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Тагировна</dc:creator>
  <cp:keywords/>
  <dc:description/>
  <cp:lastModifiedBy>Лилия Тагировна</cp:lastModifiedBy>
  <cp:revision>3</cp:revision>
  <dcterms:created xsi:type="dcterms:W3CDTF">2020-01-23T12:17:00Z</dcterms:created>
  <dcterms:modified xsi:type="dcterms:W3CDTF">2020-01-24T11:40:00Z</dcterms:modified>
</cp:coreProperties>
</file>