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A" w:rsidRPr="0026332A" w:rsidRDefault="0026332A" w:rsidP="0026332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иметь с собой участнику регионального этапа всероссийской олимпиады школьников</w:t>
      </w:r>
    </w:p>
    <w:p w:rsidR="0026332A" w:rsidRPr="0026332A" w:rsidRDefault="0026332A" w:rsidP="002633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свидетельство о рождении</w:t>
      </w:r>
    </w:p>
    <w:p w:rsidR="0026332A" w:rsidRPr="0026332A" w:rsidRDefault="00BF1E36" w:rsidP="002633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26332A" w:rsidRPr="002633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анкеты</w:t>
        </w:r>
      </w:hyperlink>
      <w:r w:rsidR="0026332A" w:rsidRPr="002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(одна с фото, одна без фото). Исключение составляют иностранные языки и биология (одна с фото, четыре без фото)</w:t>
      </w:r>
    </w:p>
    <w:p w:rsidR="0026332A" w:rsidRPr="0026332A" w:rsidRDefault="0026332A" w:rsidP="002633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Ручки </w:t>
      </w:r>
      <w:proofErr w:type="spellStart"/>
      <w:r w:rsidRPr="00263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гелевые</w:t>
      </w:r>
      <w:proofErr w:type="spellEnd"/>
      <w:r w:rsidRPr="002633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только с черными чернилами</w:t>
      </w:r>
    </w:p>
    <w:p w:rsidR="0026332A" w:rsidRPr="0026332A" w:rsidRDefault="0026332A" w:rsidP="0026332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на некоторых предметах позволяется использование своих письменных и измерительных принадлежностей (карандаш простой, ластик, циркуль, линейка, непрограммируемый калькулятор, клей), если эта возможность предусмотрена в требованиях к предмету. Корректором пользоваться запрещено.</w:t>
      </w:r>
    </w:p>
    <w:p w:rsidR="0026332A" w:rsidRPr="0026332A" w:rsidRDefault="0026332A" w:rsidP="0026332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прозрачной упаковке, шоколад без шелестящей упаковки</w:t>
      </w:r>
    </w:p>
    <w:p w:rsidR="00843B88" w:rsidRDefault="00843B88"/>
    <w:p w:rsidR="00BF1E36" w:rsidRPr="00BF1E36" w:rsidRDefault="00BF1E36" w:rsidP="00BF1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1E36">
        <w:rPr>
          <w:rStyle w:val="a4"/>
          <w:rFonts w:ascii="Times New Roman" w:hAnsi="Times New Roman" w:cs="Times New Roman"/>
          <w:sz w:val="28"/>
          <w:szCs w:val="28"/>
        </w:rPr>
        <w:t>Более подробную информацию по каждой предметной области можно найти в разделе «</w:t>
      </w:r>
      <w:hyperlink r:id="rId7" w:tgtFrame="_self" w:history="1">
        <w:r w:rsidRPr="00BF1E36">
          <w:rPr>
            <w:rStyle w:val="a3"/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BF1E36">
        <w:rPr>
          <w:rStyle w:val="a4"/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BF1E36" w:rsidRPr="00B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6112"/>
    <w:multiLevelType w:val="multilevel"/>
    <w:tmpl w:val="6A7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43"/>
    <w:rsid w:val="0026332A"/>
    <w:rsid w:val="00843B88"/>
    <w:rsid w:val="00A22A43"/>
    <w:rsid w:val="00B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3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32A"/>
    <w:rPr>
      <w:color w:val="0000FF"/>
      <w:u w:val="single"/>
    </w:rPr>
  </w:style>
  <w:style w:type="character" w:styleId="a4">
    <w:name w:val="Strong"/>
    <w:basedOn w:val="a0"/>
    <w:uiPriority w:val="22"/>
    <w:qFormat/>
    <w:rsid w:val="002633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33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32A"/>
    <w:rPr>
      <w:color w:val="0000FF"/>
      <w:u w:val="single"/>
    </w:rPr>
  </w:style>
  <w:style w:type="character" w:styleId="a4">
    <w:name w:val="Strong"/>
    <w:basedOn w:val="a0"/>
    <w:uiPriority w:val="22"/>
    <w:qFormat/>
    <w:rsid w:val="00263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pkro.ru/index.php/90-&#1086;&#1083;&#1080;&#1084;&#1087;&#1080;&#1072;&#1076;&#1072;/1439-trebovaniya-po-predmetam-vsosh-2019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kro.ru/images/stories/cop/Olympiad/Olimp_19-20/Region/Anket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2020-01-24T06:20:00Z</dcterms:created>
  <dcterms:modified xsi:type="dcterms:W3CDTF">2020-01-24T06:26:00Z</dcterms:modified>
</cp:coreProperties>
</file>