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E4" w:rsidRDefault="004742DB" w:rsidP="005F516A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Министерство социально-демографической и семейной политики </w:t>
      </w:r>
    </w:p>
    <w:p w:rsidR="00D254B3" w:rsidRDefault="004742DB" w:rsidP="005F516A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4742DB" w:rsidRDefault="004742DB" w:rsidP="005F516A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«Областной це</w:t>
      </w:r>
      <w:r w:rsidR="00090363">
        <w:rPr>
          <w:sz w:val="28"/>
          <w:szCs w:val="28"/>
        </w:rPr>
        <w:t>нтр социальной помощи семье и детям</w:t>
      </w:r>
      <w:r>
        <w:rPr>
          <w:sz w:val="28"/>
          <w:szCs w:val="28"/>
        </w:rPr>
        <w:t>»</w:t>
      </w:r>
    </w:p>
    <w:p w:rsidR="00090363" w:rsidRDefault="00090363" w:rsidP="005F516A">
      <w:pPr>
        <w:spacing w:line="240" w:lineRule="auto"/>
        <w:ind w:firstLine="0"/>
        <w:contextualSpacing/>
        <w:rPr>
          <w:sz w:val="28"/>
          <w:szCs w:val="28"/>
        </w:rPr>
      </w:pPr>
    </w:p>
    <w:p w:rsidR="00090363" w:rsidRDefault="00090363" w:rsidP="005F516A">
      <w:pPr>
        <w:spacing w:line="240" w:lineRule="auto"/>
        <w:ind w:firstLine="0"/>
        <w:contextualSpacing/>
        <w:rPr>
          <w:sz w:val="28"/>
          <w:szCs w:val="28"/>
        </w:rPr>
      </w:pPr>
    </w:p>
    <w:p w:rsidR="005920BC" w:rsidRDefault="005920BC" w:rsidP="005F516A">
      <w:pPr>
        <w:spacing w:line="240" w:lineRule="auto"/>
        <w:ind w:firstLine="0"/>
        <w:contextualSpacing/>
        <w:rPr>
          <w:sz w:val="28"/>
          <w:szCs w:val="28"/>
        </w:rPr>
      </w:pPr>
    </w:p>
    <w:p w:rsidR="005920BC" w:rsidRDefault="005920BC" w:rsidP="00D52CE4">
      <w:pPr>
        <w:ind w:firstLine="0"/>
        <w:contextualSpacing/>
        <w:rPr>
          <w:sz w:val="28"/>
          <w:szCs w:val="28"/>
        </w:rPr>
      </w:pPr>
    </w:p>
    <w:p w:rsidR="005920BC" w:rsidRDefault="005920BC" w:rsidP="00D52CE4">
      <w:pPr>
        <w:ind w:firstLine="0"/>
        <w:contextualSpacing/>
        <w:rPr>
          <w:sz w:val="28"/>
          <w:szCs w:val="28"/>
        </w:rPr>
      </w:pPr>
    </w:p>
    <w:p w:rsidR="005920BC" w:rsidRDefault="005920BC" w:rsidP="00D52CE4">
      <w:pPr>
        <w:ind w:firstLine="0"/>
        <w:contextualSpacing/>
        <w:rPr>
          <w:sz w:val="28"/>
          <w:szCs w:val="28"/>
        </w:rPr>
      </w:pPr>
    </w:p>
    <w:p w:rsidR="00090363" w:rsidRDefault="00090363" w:rsidP="00D52CE4">
      <w:pPr>
        <w:ind w:firstLine="0"/>
        <w:contextualSpacing/>
        <w:rPr>
          <w:sz w:val="28"/>
          <w:szCs w:val="28"/>
        </w:rPr>
      </w:pPr>
    </w:p>
    <w:p w:rsidR="005F516A" w:rsidRDefault="005F516A" w:rsidP="00D52CE4">
      <w:pPr>
        <w:ind w:firstLine="0"/>
        <w:contextualSpacing/>
        <w:rPr>
          <w:sz w:val="28"/>
          <w:szCs w:val="28"/>
        </w:rPr>
      </w:pPr>
    </w:p>
    <w:p w:rsidR="005F516A" w:rsidRDefault="005F516A" w:rsidP="00D52CE4">
      <w:pPr>
        <w:ind w:firstLine="0"/>
        <w:contextualSpacing/>
        <w:rPr>
          <w:sz w:val="28"/>
          <w:szCs w:val="28"/>
        </w:rPr>
      </w:pPr>
    </w:p>
    <w:p w:rsidR="00090363" w:rsidRPr="0023708D" w:rsidRDefault="00090363" w:rsidP="0023708D">
      <w:pPr>
        <w:spacing w:line="240" w:lineRule="auto"/>
        <w:ind w:firstLine="0"/>
        <w:contextualSpacing/>
        <w:rPr>
          <w:sz w:val="36"/>
          <w:szCs w:val="28"/>
        </w:rPr>
      </w:pPr>
    </w:p>
    <w:p w:rsidR="00D52CE4" w:rsidRPr="0023708D" w:rsidRDefault="00090363" w:rsidP="0023708D">
      <w:pPr>
        <w:spacing w:line="240" w:lineRule="auto"/>
        <w:ind w:firstLine="0"/>
        <w:contextualSpacing/>
        <w:rPr>
          <w:b/>
          <w:i/>
          <w:sz w:val="56"/>
          <w:szCs w:val="28"/>
        </w:rPr>
      </w:pPr>
      <w:r w:rsidRPr="0023708D">
        <w:rPr>
          <w:b/>
          <w:i/>
          <w:sz w:val="56"/>
          <w:szCs w:val="28"/>
        </w:rPr>
        <w:t xml:space="preserve">Технология работы </w:t>
      </w:r>
    </w:p>
    <w:p w:rsidR="00D52CE4" w:rsidRPr="0023708D" w:rsidRDefault="00090363" w:rsidP="0023708D">
      <w:pPr>
        <w:spacing w:line="240" w:lineRule="auto"/>
        <w:ind w:firstLine="0"/>
        <w:contextualSpacing/>
        <w:rPr>
          <w:b/>
          <w:i/>
          <w:sz w:val="56"/>
          <w:szCs w:val="28"/>
        </w:rPr>
      </w:pPr>
      <w:r w:rsidRPr="0023708D">
        <w:rPr>
          <w:b/>
          <w:i/>
          <w:sz w:val="56"/>
          <w:szCs w:val="28"/>
        </w:rPr>
        <w:t xml:space="preserve">с детьми </w:t>
      </w:r>
      <w:proofErr w:type="spellStart"/>
      <w:r w:rsidRPr="0023708D">
        <w:rPr>
          <w:b/>
          <w:i/>
          <w:sz w:val="56"/>
          <w:szCs w:val="28"/>
        </w:rPr>
        <w:t>девиантного</w:t>
      </w:r>
      <w:proofErr w:type="spellEnd"/>
      <w:r w:rsidRPr="0023708D">
        <w:rPr>
          <w:b/>
          <w:i/>
          <w:sz w:val="56"/>
          <w:szCs w:val="28"/>
        </w:rPr>
        <w:t xml:space="preserve"> поведения </w:t>
      </w:r>
    </w:p>
    <w:p w:rsidR="00090363" w:rsidRPr="0023708D" w:rsidRDefault="00090363" w:rsidP="0023708D">
      <w:pPr>
        <w:spacing w:line="240" w:lineRule="auto"/>
        <w:ind w:firstLine="0"/>
        <w:contextualSpacing/>
        <w:rPr>
          <w:b/>
          <w:i/>
          <w:sz w:val="48"/>
          <w:szCs w:val="28"/>
        </w:rPr>
      </w:pPr>
      <w:r w:rsidRPr="0023708D">
        <w:rPr>
          <w:b/>
          <w:i/>
          <w:sz w:val="56"/>
          <w:szCs w:val="28"/>
        </w:rPr>
        <w:t>в службе Семьи Самарской области</w:t>
      </w:r>
    </w:p>
    <w:p w:rsidR="00090363" w:rsidRDefault="00090363" w:rsidP="00D52CE4">
      <w:pPr>
        <w:ind w:firstLine="0"/>
        <w:contextualSpacing/>
        <w:rPr>
          <w:i/>
          <w:sz w:val="40"/>
          <w:szCs w:val="28"/>
        </w:rPr>
      </w:pPr>
    </w:p>
    <w:p w:rsidR="00090363" w:rsidRDefault="00090363" w:rsidP="00D52CE4">
      <w:pPr>
        <w:ind w:firstLine="0"/>
        <w:contextualSpacing/>
        <w:rPr>
          <w:i/>
          <w:sz w:val="40"/>
          <w:szCs w:val="28"/>
        </w:rPr>
      </w:pPr>
    </w:p>
    <w:p w:rsidR="00090363" w:rsidRDefault="00090363" w:rsidP="00D52CE4">
      <w:pPr>
        <w:ind w:firstLine="0"/>
        <w:contextualSpacing/>
        <w:rPr>
          <w:i/>
          <w:sz w:val="40"/>
          <w:szCs w:val="28"/>
        </w:rPr>
      </w:pPr>
    </w:p>
    <w:p w:rsidR="00090363" w:rsidRDefault="00090363" w:rsidP="00D52CE4">
      <w:pPr>
        <w:ind w:firstLine="0"/>
        <w:contextualSpacing/>
        <w:rPr>
          <w:i/>
          <w:sz w:val="40"/>
          <w:szCs w:val="28"/>
        </w:rPr>
      </w:pPr>
    </w:p>
    <w:p w:rsidR="00090363" w:rsidRDefault="00090363" w:rsidP="00D52CE4">
      <w:pPr>
        <w:ind w:firstLine="0"/>
        <w:contextualSpacing/>
        <w:rPr>
          <w:i/>
          <w:sz w:val="40"/>
          <w:szCs w:val="28"/>
        </w:rPr>
      </w:pPr>
    </w:p>
    <w:p w:rsidR="00090363" w:rsidRDefault="00090363" w:rsidP="00D52CE4">
      <w:pPr>
        <w:ind w:firstLine="0"/>
        <w:contextualSpacing/>
        <w:rPr>
          <w:i/>
          <w:sz w:val="40"/>
          <w:szCs w:val="28"/>
        </w:rPr>
      </w:pPr>
    </w:p>
    <w:p w:rsidR="00090363" w:rsidRDefault="00090363" w:rsidP="00D52CE4">
      <w:pPr>
        <w:ind w:firstLine="0"/>
        <w:contextualSpacing/>
        <w:jc w:val="both"/>
        <w:rPr>
          <w:i/>
          <w:sz w:val="40"/>
          <w:szCs w:val="28"/>
        </w:rPr>
      </w:pPr>
    </w:p>
    <w:p w:rsidR="00090363" w:rsidRDefault="00090363" w:rsidP="00D52CE4">
      <w:pPr>
        <w:ind w:firstLine="0"/>
        <w:contextualSpacing/>
        <w:rPr>
          <w:sz w:val="28"/>
          <w:szCs w:val="28"/>
        </w:rPr>
      </w:pPr>
    </w:p>
    <w:p w:rsidR="00090363" w:rsidRDefault="00090363" w:rsidP="00D52CE4">
      <w:pPr>
        <w:ind w:firstLine="0"/>
        <w:contextualSpacing/>
        <w:jc w:val="both"/>
        <w:rPr>
          <w:sz w:val="28"/>
          <w:szCs w:val="28"/>
        </w:rPr>
      </w:pPr>
    </w:p>
    <w:p w:rsidR="00090363" w:rsidRDefault="00090363">
      <w:pPr>
        <w:rPr>
          <w:sz w:val="28"/>
          <w:szCs w:val="28"/>
        </w:rPr>
      </w:pPr>
    </w:p>
    <w:p w:rsidR="0023708D" w:rsidRDefault="0023708D">
      <w:pPr>
        <w:rPr>
          <w:sz w:val="28"/>
          <w:szCs w:val="28"/>
        </w:rPr>
      </w:pPr>
    </w:p>
    <w:p w:rsidR="00090363" w:rsidRDefault="00090363" w:rsidP="005F516A">
      <w:pPr>
        <w:ind w:firstLine="0"/>
        <w:rPr>
          <w:sz w:val="28"/>
          <w:szCs w:val="28"/>
        </w:rPr>
      </w:pPr>
      <w:r>
        <w:rPr>
          <w:sz w:val="28"/>
          <w:szCs w:val="28"/>
        </w:rPr>
        <w:t>Самара 2019</w:t>
      </w:r>
    </w:p>
    <w:sdt>
      <w:sdtPr>
        <w:rPr>
          <w:rFonts w:ascii="Times New Roman" w:eastAsiaTheme="minorHAnsi" w:hAnsi="Times New Roman"/>
          <w:b w:val="0"/>
          <w:bCs w:val="0"/>
          <w:color w:val="auto"/>
          <w:sz w:val="24"/>
          <w:szCs w:val="22"/>
          <w:lang w:eastAsia="en-US"/>
        </w:rPr>
        <w:id w:val="-785193968"/>
        <w:docPartObj>
          <w:docPartGallery w:val="Table of Contents"/>
          <w:docPartUnique/>
        </w:docPartObj>
      </w:sdtPr>
      <w:sdtEndPr/>
      <w:sdtContent>
        <w:p w:rsidR="00910BD6" w:rsidRPr="00EB3B15" w:rsidRDefault="00910BD6">
          <w:pPr>
            <w:pStyle w:val="afe"/>
            <w:rPr>
              <w:rFonts w:ascii="Times New Roman" w:hAnsi="Times New Roman"/>
              <w:b w:val="0"/>
              <w:color w:val="auto"/>
            </w:rPr>
          </w:pPr>
          <w:r w:rsidRPr="00EB3B15">
            <w:rPr>
              <w:rFonts w:ascii="Times New Roman" w:hAnsi="Times New Roman"/>
              <w:b w:val="0"/>
              <w:color w:val="auto"/>
            </w:rPr>
            <w:t>Оглавление</w:t>
          </w:r>
        </w:p>
        <w:p w:rsidR="005F516A" w:rsidRPr="005F516A" w:rsidRDefault="00910BD6">
          <w:pPr>
            <w:pStyle w:val="19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r w:rsidRPr="00546FD7">
            <w:rPr>
              <w:b w:val="0"/>
            </w:rPr>
            <w:fldChar w:fldCharType="begin"/>
          </w:r>
          <w:r w:rsidRPr="00546FD7">
            <w:rPr>
              <w:b w:val="0"/>
            </w:rPr>
            <w:instrText xml:space="preserve"> TOC \o "1-3" \h \z \u </w:instrText>
          </w:r>
          <w:r w:rsidRPr="00546FD7">
            <w:rPr>
              <w:b w:val="0"/>
            </w:rPr>
            <w:fldChar w:fldCharType="separate"/>
          </w:r>
          <w:hyperlink w:anchor="_Toc535936815" w:history="1">
            <w:r w:rsidR="005F516A" w:rsidRPr="005F516A">
              <w:rPr>
                <w:rStyle w:val="aff"/>
                <w:rFonts w:eastAsia="Times New Roman"/>
                <w:b w:val="0"/>
                <w:bCs/>
                <w:kern w:val="32"/>
                <w:lang w:val="x-none" w:eastAsia="x-none"/>
              </w:rPr>
              <w:t>ВСТУПЛЕНИЕ</w:t>
            </w:r>
            <w:r w:rsidR="005F516A" w:rsidRPr="005F516A">
              <w:rPr>
                <w:b w:val="0"/>
                <w:webHidden/>
              </w:rPr>
              <w:tab/>
            </w:r>
            <w:r w:rsidR="005F516A" w:rsidRPr="005F516A">
              <w:rPr>
                <w:b w:val="0"/>
                <w:webHidden/>
              </w:rPr>
              <w:fldChar w:fldCharType="begin"/>
            </w:r>
            <w:r w:rsidR="005F516A" w:rsidRPr="005F516A">
              <w:rPr>
                <w:b w:val="0"/>
                <w:webHidden/>
              </w:rPr>
              <w:instrText xml:space="preserve"> PAGEREF _Toc535936815 \h </w:instrText>
            </w:r>
            <w:r w:rsidR="005F516A" w:rsidRPr="005F516A">
              <w:rPr>
                <w:b w:val="0"/>
                <w:webHidden/>
              </w:rPr>
            </w:r>
            <w:r w:rsidR="005F516A" w:rsidRPr="005F516A">
              <w:rPr>
                <w:b w:val="0"/>
                <w:webHidden/>
              </w:rPr>
              <w:fldChar w:fldCharType="separate"/>
            </w:r>
            <w:r w:rsidR="00CD525E">
              <w:rPr>
                <w:b w:val="0"/>
                <w:webHidden/>
              </w:rPr>
              <w:t>3</w:t>
            </w:r>
            <w:r w:rsidR="005F516A" w:rsidRPr="005F516A">
              <w:rPr>
                <w:b w:val="0"/>
                <w:webHidden/>
              </w:rPr>
              <w:fldChar w:fldCharType="end"/>
            </w:r>
          </w:hyperlink>
        </w:p>
        <w:p w:rsidR="005F516A" w:rsidRPr="005F516A" w:rsidRDefault="003363FD">
          <w:pPr>
            <w:pStyle w:val="19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535936816" w:history="1">
            <w:r w:rsidR="005F516A" w:rsidRPr="005F516A">
              <w:rPr>
                <w:rStyle w:val="aff"/>
                <w:rFonts w:eastAsia="Times New Roman"/>
                <w:b w:val="0"/>
                <w:lang w:eastAsia="x-none"/>
              </w:rPr>
              <w:t>ПЕРВИЧНАЯ ПРОФИЛАКТИКА ДЕВИАНТНОГО ПОВЕДЕНИЯ В СЛУЖБЕ СЕМЬИ САМАРСКОЙ ОБЛАСТИ</w:t>
            </w:r>
            <w:r w:rsidR="005F516A" w:rsidRPr="005F516A">
              <w:rPr>
                <w:b w:val="0"/>
                <w:webHidden/>
              </w:rPr>
              <w:tab/>
            </w:r>
            <w:r w:rsidR="005F516A" w:rsidRPr="005F516A">
              <w:rPr>
                <w:b w:val="0"/>
                <w:webHidden/>
              </w:rPr>
              <w:fldChar w:fldCharType="begin"/>
            </w:r>
            <w:r w:rsidR="005F516A" w:rsidRPr="005F516A">
              <w:rPr>
                <w:b w:val="0"/>
                <w:webHidden/>
              </w:rPr>
              <w:instrText xml:space="preserve"> PAGEREF _Toc535936816 \h </w:instrText>
            </w:r>
            <w:r w:rsidR="005F516A" w:rsidRPr="005F516A">
              <w:rPr>
                <w:b w:val="0"/>
                <w:webHidden/>
              </w:rPr>
            </w:r>
            <w:r w:rsidR="005F516A" w:rsidRPr="005F516A">
              <w:rPr>
                <w:b w:val="0"/>
                <w:webHidden/>
              </w:rPr>
              <w:fldChar w:fldCharType="separate"/>
            </w:r>
            <w:r w:rsidR="00CD525E">
              <w:rPr>
                <w:b w:val="0"/>
                <w:webHidden/>
              </w:rPr>
              <w:t>6</w:t>
            </w:r>
            <w:r w:rsidR="005F516A" w:rsidRPr="005F516A">
              <w:rPr>
                <w:b w:val="0"/>
                <w:webHidden/>
              </w:rPr>
              <w:fldChar w:fldCharType="end"/>
            </w:r>
          </w:hyperlink>
        </w:p>
        <w:p w:rsidR="005F516A" w:rsidRPr="005F516A" w:rsidRDefault="003363FD">
          <w:pPr>
            <w:pStyle w:val="19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535936817" w:history="1">
            <w:r w:rsidR="005F516A" w:rsidRPr="005F516A">
              <w:rPr>
                <w:rStyle w:val="aff"/>
                <w:rFonts w:eastAsia="Times New Roman"/>
                <w:b w:val="0"/>
                <w:lang w:eastAsia="x-none"/>
              </w:rPr>
              <w:t>ВТОРИЧНАЯ И ТРЕТИЧНАЯ ПРОФИЛАКТИКА ДЕВИАНТНОГО ПОВЕДЕНИЯ В СЛУЖБЕ СЕМЬИ САМАРСКОЙ ОБЛАСТИ</w:t>
            </w:r>
            <w:r w:rsidR="005F516A" w:rsidRPr="005F516A">
              <w:rPr>
                <w:b w:val="0"/>
                <w:webHidden/>
              </w:rPr>
              <w:tab/>
            </w:r>
            <w:r w:rsidR="005F516A" w:rsidRPr="005F516A">
              <w:rPr>
                <w:b w:val="0"/>
                <w:webHidden/>
              </w:rPr>
              <w:fldChar w:fldCharType="begin"/>
            </w:r>
            <w:r w:rsidR="005F516A" w:rsidRPr="005F516A">
              <w:rPr>
                <w:b w:val="0"/>
                <w:webHidden/>
              </w:rPr>
              <w:instrText xml:space="preserve"> PAGEREF _Toc535936817 \h </w:instrText>
            </w:r>
            <w:r w:rsidR="005F516A" w:rsidRPr="005F516A">
              <w:rPr>
                <w:b w:val="0"/>
                <w:webHidden/>
              </w:rPr>
            </w:r>
            <w:r w:rsidR="005F516A" w:rsidRPr="005F516A">
              <w:rPr>
                <w:b w:val="0"/>
                <w:webHidden/>
              </w:rPr>
              <w:fldChar w:fldCharType="separate"/>
            </w:r>
            <w:r w:rsidR="00CD525E">
              <w:rPr>
                <w:b w:val="0"/>
                <w:webHidden/>
              </w:rPr>
              <w:t>7</w:t>
            </w:r>
            <w:r w:rsidR="005F516A" w:rsidRPr="005F516A">
              <w:rPr>
                <w:b w:val="0"/>
                <w:webHidden/>
              </w:rPr>
              <w:fldChar w:fldCharType="end"/>
            </w:r>
          </w:hyperlink>
        </w:p>
        <w:p w:rsidR="005F516A" w:rsidRPr="005F516A" w:rsidRDefault="003363FD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35936818" w:history="1">
            <w:r w:rsidR="005F516A" w:rsidRPr="005F516A">
              <w:rPr>
                <w:rStyle w:val="aff"/>
                <w:rFonts w:eastAsia="Times New Roman"/>
                <w:noProof/>
                <w:lang w:eastAsia="x-none"/>
              </w:rPr>
              <w:t>1. Основные технологии и алгоритмы работы с несовершеннолетними и их семьями в рамках вторичной и третичной профилактики девиантного поведения</w:t>
            </w:r>
            <w:r w:rsidR="005F516A" w:rsidRPr="005F516A">
              <w:rPr>
                <w:noProof/>
                <w:webHidden/>
              </w:rPr>
              <w:tab/>
            </w:r>
            <w:r w:rsidR="005F516A" w:rsidRPr="005F516A">
              <w:rPr>
                <w:noProof/>
                <w:webHidden/>
              </w:rPr>
              <w:fldChar w:fldCharType="begin"/>
            </w:r>
            <w:r w:rsidR="005F516A" w:rsidRPr="005F516A">
              <w:rPr>
                <w:noProof/>
                <w:webHidden/>
              </w:rPr>
              <w:instrText xml:space="preserve"> PAGEREF _Toc535936818 \h </w:instrText>
            </w:r>
            <w:r w:rsidR="005F516A" w:rsidRPr="005F516A">
              <w:rPr>
                <w:noProof/>
                <w:webHidden/>
              </w:rPr>
            </w:r>
            <w:r w:rsidR="005F516A" w:rsidRPr="005F516A">
              <w:rPr>
                <w:noProof/>
                <w:webHidden/>
              </w:rPr>
              <w:fldChar w:fldCharType="separate"/>
            </w:r>
            <w:r w:rsidR="00CD525E">
              <w:rPr>
                <w:noProof/>
                <w:webHidden/>
              </w:rPr>
              <w:t>7</w:t>
            </w:r>
            <w:r w:rsidR="005F516A" w:rsidRPr="005F516A">
              <w:rPr>
                <w:noProof/>
                <w:webHidden/>
              </w:rPr>
              <w:fldChar w:fldCharType="end"/>
            </w:r>
          </w:hyperlink>
        </w:p>
        <w:p w:rsidR="005F516A" w:rsidRPr="005F516A" w:rsidRDefault="003363FD">
          <w:pPr>
            <w:pStyle w:val="2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35936819" w:history="1">
            <w:r w:rsidR="005F516A" w:rsidRPr="005F516A">
              <w:rPr>
                <w:rStyle w:val="aff"/>
                <w:rFonts w:eastAsia="Times New Roman"/>
                <w:noProof/>
                <w:lang w:eastAsia="x-none"/>
              </w:rPr>
              <w:t>2. Технология «Работа со случаем» в работе с несовершеннолетними с девиантным поведением</w:t>
            </w:r>
            <w:r w:rsidR="005F516A" w:rsidRPr="005F516A">
              <w:rPr>
                <w:noProof/>
                <w:webHidden/>
              </w:rPr>
              <w:tab/>
            </w:r>
            <w:r w:rsidR="005F516A" w:rsidRPr="005F516A">
              <w:rPr>
                <w:noProof/>
                <w:webHidden/>
              </w:rPr>
              <w:fldChar w:fldCharType="begin"/>
            </w:r>
            <w:r w:rsidR="005F516A" w:rsidRPr="005F516A">
              <w:rPr>
                <w:noProof/>
                <w:webHidden/>
              </w:rPr>
              <w:instrText xml:space="preserve"> PAGEREF _Toc535936819 \h </w:instrText>
            </w:r>
            <w:r w:rsidR="005F516A" w:rsidRPr="005F516A">
              <w:rPr>
                <w:noProof/>
                <w:webHidden/>
              </w:rPr>
            </w:r>
            <w:r w:rsidR="005F516A" w:rsidRPr="005F516A">
              <w:rPr>
                <w:noProof/>
                <w:webHidden/>
              </w:rPr>
              <w:fldChar w:fldCharType="separate"/>
            </w:r>
            <w:r w:rsidR="00CD525E">
              <w:rPr>
                <w:noProof/>
                <w:webHidden/>
              </w:rPr>
              <w:t>8</w:t>
            </w:r>
            <w:r w:rsidR="005F516A" w:rsidRPr="005F516A">
              <w:rPr>
                <w:noProof/>
                <w:webHidden/>
              </w:rPr>
              <w:fldChar w:fldCharType="end"/>
            </w:r>
          </w:hyperlink>
        </w:p>
        <w:p w:rsidR="005F516A" w:rsidRPr="005F516A" w:rsidRDefault="003363FD">
          <w:pPr>
            <w:pStyle w:val="19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535936820" w:history="1">
            <w:r w:rsidR="005F516A" w:rsidRPr="005F516A">
              <w:rPr>
                <w:rStyle w:val="aff"/>
                <w:rFonts w:eastAsia="Times New Roman"/>
                <w:b w:val="0"/>
                <w:lang w:eastAsia="x-none"/>
              </w:rPr>
              <w:t>РЕКОМЕНДУЕМЫЕ МЕТОДЫ ПСИХОЛОГИЧЕСКОЙ ДИАГНОСТИКИ</w:t>
            </w:r>
          </w:hyperlink>
        </w:p>
        <w:p w:rsidR="005F516A" w:rsidRPr="005F516A" w:rsidRDefault="003363FD">
          <w:pPr>
            <w:pStyle w:val="19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535936821" w:history="1">
            <w:r w:rsidR="005F516A" w:rsidRPr="005F516A">
              <w:rPr>
                <w:rStyle w:val="aff"/>
                <w:rFonts w:eastAsia="Times New Roman"/>
                <w:b w:val="0"/>
                <w:lang w:eastAsia="x-none"/>
              </w:rPr>
              <w:t>ДЕВИАНТНОГО ПОВЕДЕНИЯ</w:t>
            </w:r>
            <w:r w:rsidR="005F516A" w:rsidRPr="005F516A">
              <w:rPr>
                <w:b w:val="0"/>
                <w:webHidden/>
              </w:rPr>
              <w:tab/>
            </w:r>
            <w:r w:rsidR="005F516A" w:rsidRPr="005F516A">
              <w:rPr>
                <w:b w:val="0"/>
                <w:webHidden/>
              </w:rPr>
              <w:fldChar w:fldCharType="begin"/>
            </w:r>
            <w:r w:rsidR="005F516A" w:rsidRPr="005F516A">
              <w:rPr>
                <w:b w:val="0"/>
                <w:webHidden/>
              </w:rPr>
              <w:instrText xml:space="preserve"> PAGEREF _Toc535936821 \h </w:instrText>
            </w:r>
            <w:r w:rsidR="005F516A" w:rsidRPr="005F516A">
              <w:rPr>
                <w:b w:val="0"/>
                <w:webHidden/>
              </w:rPr>
            </w:r>
            <w:r w:rsidR="005F516A" w:rsidRPr="005F516A">
              <w:rPr>
                <w:b w:val="0"/>
                <w:webHidden/>
              </w:rPr>
              <w:fldChar w:fldCharType="separate"/>
            </w:r>
            <w:r w:rsidR="00CD525E">
              <w:rPr>
                <w:b w:val="0"/>
                <w:webHidden/>
              </w:rPr>
              <w:t>15</w:t>
            </w:r>
            <w:r w:rsidR="005F516A" w:rsidRPr="005F516A">
              <w:rPr>
                <w:b w:val="0"/>
                <w:webHidden/>
              </w:rPr>
              <w:fldChar w:fldCharType="end"/>
            </w:r>
          </w:hyperlink>
        </w:p>
        <w:p w:rsidR="005F516A" w:rsidRDefault="003363FD">
          <w:pPr>
            <w:pStyle w:val="19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535936822" w:history="1">
            <w:r w:rsidR="005F516A" w:rsidRPr="005F516A">
              <w:rPr>
                <w:rStyle w:val="aff"/>
                <w:b w:val="0"/>
              </w:rPr>
              <w:t>ПРЕДОСТАВЛЕНИЕ СОЦИАЛЬНЫХ УСЛУГ НЕСОВЕРШЕННОЛЕТНЕМУ И ЕГО РОДИТЕЛЯМ (ЗАКОННЫМ ПРЕДСТАВИТЕЛЯМ)</w:t>
            </w:r>
            <w:r w:rsidR="005F516A" w:rsidRPr="005F516A">
              <w:rPr>
                <w:b w:val="0"/>
                <w:webHidden/>
              </w:rPr>
              <w:tab/>
            </w:r>
            <w:r w:rsidR="005F516A" w:rsidRPr="005F516A">
              <w:rPr>
                <w:b w:val="0"/>
                <w:webHidden/>
              </w:rPr>
              <w:fldChar w:fldCharType="begin"/>
            </w:r>
            <w:r w:rsidR="005F516A" w:rsidRPr="005F516A">
              <w:rPr>
                <w:b w:val="0"/>
                <w:webHidden/>
              </w:rPr>
              <w:instrText xml:space="preserve"> PAGEREF _Toc535936822 \h </w:instrText>
            </w:r>
            <w:r w:rsidR="005F516A" w:rsidRPr="005F516A">
              <w:rPr>
                <w:b w:val="0"/>
                <w:webHidden/>
              </w:rPr>
            </w:r>
            <w:r w:rsidR="005F516A" w:rsidRPr="005F516A">
              <w:rPr>
                <w:b w:val="0"/>
                <w:webHidden/>
              </w:rPr>
              <w:fldChar w:fldCharType="separate"/>
            </w:r>
            <w:r w:rsidR="00CD525E">
              <w:rPr>
                <w:b w:val="0"/>
                <w:webHidden/>
              </w:rPr>
              <w:t>18</w:t>
            </w:r>
            <w:r w:rsidR="005F516A" w:rsidRPr="005F516A">
              <w:rPr>
                <w:b w:val="0"/>
                <w:webHidden/>
              </w:rPr>
              <w:fldChar w:fldCharType="end"/>
            </w:r>
          </w:hyperlink>
        </w:p>
        <w:p w:rsidR="00910BD6" w:rsidRDefault="00910BD6">
          <w:r w:rsidRPr="00546FD7">
            <w:rPr>
              <w:bCs/>
            </w:rPr>
            <w:fldChar w:fldCharType="end"/>
          </w:r>
        </w:p>
      </w:sdtContent>
    </w:sdt>
    <w:p w:rsidR="00090363" w:rsidRDefault="00090363">
      <w:pPr>
        <w:rPr>
          <w:sz w:val="28"/>
          <w:szCs w:val="28"/>
        </w:rPr>
      </w:pPr>
    </w:p>
    <w:p w:rsidR="00056C82" w:rsidRPr="00056C82" w:rsidRDefault="00056C82" w:rsidP="00056C82">
      <w:pPr>
        <w:keepNext/>
        <w:pageBreakBefore/>
        <w:widowControl w:val="0"/>
        <w:spacing w:line="240" w:lineRule="auto"/>
        <w:contextualSpacing/>
        <w:outlineLvl w:val="0"/>
        <w:rPr>
          <w:rFonts w:eastAsia="Times New Roman"/>
          <w:b/>
          <w:bCs/>
          <w:kern w:val="32"/>
          <w:szCs w:val="32"/>
          <w:lang w:val="x-none" w:eastAsia="x-none"/>
        </w:rPr>
      </w:pPr>
      <w:bookmarkStart w:id="0" w:name="_Toc525890854"/>
      <w:bookmarkStart w:id="1" w:name="_Toc535936815"/>
      <w:r w:rsidRPr="00056C82">
        <w:rPr>
          <w:rFonts w:eastAsia="Times New Roman"/>
          <w:b/>
          <w:bCs/>
          <w:kern w:val="32"/>
          <w:szCs w:val="32"/>
          <w:lang w:val="x-none" w:eastAsia="x-none"/>
        </w:rPr>
        <w:lastRenderedPageBreak/>
        <w:t>ВСТУПЛЕНИЕ</w:t>
      </w:r>
      <w:bookmarkEnd w:id="0"/>
      <w:bookmarkEnd w:id="1"/>
    </w:p>
    <w:p w:rsidR="003D4443" w:rsidRDefault="003D4443" w:rsidP="003D4443">
      <w:pPr>
        <w:tabs>
          <w:tab w:val="left" w:pos="990"/>
        </w:tabs>
        <w:spacing w:line="240" w:lineRule="auto"/>
        <w:ind w:firstLine="0"/>
        <w:contextualSpacing/>
        <w:jc w:val="both"/>
        <w:rPr>
          <w:rFonts w:eastAsia="Calibri"/>
          <w:szCs w:val="24"/>
          <w:highlight w:val="yellow"/>
        </w:rPr>
      </w:pPr>
    </w:p>
    <w:p w:rsidR="00A349A0" w:rsidRPr="005F516A" w:rsidRDefault="005F516A" w:rsidP="00056C82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5F516A">
        <w:rPr>
          <w:rFonts w:eastAsia="Calibri"/>
          <w:szCs w:val="24"/>
        </w:rPr>
        <w:t>Специалисты службы</w:t>
      </w:r>
      <w:r w:rsidR="00A349A0" w:rsidRPr="005F516A">
        <w:rPr>
          <w:rFonts w:eastAsia="Calibri"/>
          <w:szCs w:val="24"/>
        </w:rPr>
        <w:t xml:space="preserve"> Семьи в Самарской области традиционно работа</w:t>
      </w:r>
      <w:r w:rsidRPr="005F516A">
        <w:rPr>
          <w:rFonts w:eastAsia="Calibri"/>
          <w:szCs w:val="24"/>
        </w:rPr>
        <w:t>ют</w:t>
      </w:r>
      <w:r w:rsidR="00A349A0" w:rsidRPr="005F516A">
        <w:rPr>
          <w:rFonts w:eastAsia="Calibri"/>
          <w:szCs w:val="24"/>
        </w:rPr>
        <w:t xml:space="preserve"> с тремя категориями </w:t>
      </w:r>
      <w:r w:rsidRPr="005F516A">
        <w:rPr>
          <w:rFonts w:eastAsia="Calibri"/>
          <w:szCs w:val="24"/>
        </w:rPr>
        <w:t>семей</w:t>
      </w:r>
      <w:r w:rsidR="00A349A0" w:rsidRPr="005F516A">
        <w:rPr>
          <w:rFonts w:eastAsia="Calibri"/>
          <w:szCs w:val="24"/>
        </w:rPr>
        <w:t>:</w:t>
      </w:r>
    </w:p>
    <w:p w:rsidR="00A349A0" w:rsidRPr="005F516A" w:rsidRDefault="00A349A0" w:rsidP="00056C82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5F516A">
        <w:rPr>
          <w:rFonts w:eastAsia="Calibri"/>
          <w:szCs w:val="24"/>
        </w:rPr>
        <w:t xml:space="preserve">1. </w:t>
      </w:r>
      <w:r w:rsidR="005F516A" w:rsidRPr="005F516A">
        <w:rPr>
          <w:rFonts w:eastAsia="Calibri"/>
          <w:szCs w:val="24"/>
        </w:rPr>
        <w:t>замещающие семьи</w:t>
      </w:r>
      <w:r w:rsidRPr="005F516A">
        <w:rPr>
          <w:rFonts w:eastAsia="Calibri"/>
          <w:szCs w:val="24"/>
        </w:rPr>
        <w:t>;</w:t>
      </w:r>
    </w:p>
    <w:p w:rsidR="00056C82" w:rsidRDefault="00A349A0" w:rsidP="00056C82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семьи, находящиеся в трудной жизненной ситуации;</w:t>
      </w:r>
    </w:p>
    <w:p w:rsidR="00A349A0" w:rsidRDefault="00A349A0" w:rsidP="00056C82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 семьи, находящиеся в социально опасном положении.</w:t>
      </w:r>
    </w:p>
    <w:p w:rsidR="0001279C" w:rsidRDefault="00A349A0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 каждой из представленных категорий воспитываются несовершеннолетние, у которых выявлены те или иные поведенческие отклонения, либо находящиеся в группе риска по возникновению той или иной девиации.</w:t>
      </w:r>
    </w:p>
    <w:p w:rsidR="0001279C" w:rsidRDefault="00A349A0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Для начала рассмотрим, что </w:t>
      </w:r>
      <w:proofErr w:type="gramStart"/>
      <w:r>
        <w:rPr>
          <w:rFonts w:eastAsia="Calibri"/>
          <w:szCs w:val="24"/>
        </w:rPr>
        <w:t>представляет из себя</w:t>
      </w:r>
      <w:proofErr w:type="gramEnd"/>
      <w:r>
        <w:rPr>
          <w:rFonts w:eastAsia="Calibri"/>
          <w:szCs w:val="24"/>
        </w:rPr>
        <w:t xml:space="preserve"> </w:t>
      </w:r>
      <w:r w:rsidR="0001279C">
        <w:rPr>
          <w:rFonts w:eastAsia="Calibri"/>
          <w:szCs w:val="24"/>
        </w:rPr>
        <w:t>отклоняющееся</w:t>
      </w:r>
      <w:r>
        <w:rPr>
          <w:rFonts w:eastAsia="Calibri"/>
          <w:szCs w:val="24"/>
        </w:rPr>
        <w:t xml:space="preserve"> поведение.</w:t>
      </w:r>
      <w:r w:rsidR="0001279C">
        <w:rPr>
          <w:rFonts w:eastAsia="Calibri"/>
          <w:szCs w:val="24"/>
        </w:rPr>
        <w:t xml:space="preserve"> </w:t>
      </w:r>
      <w:proofErr w:type="spellStart"/>
      <w:r w:rsidR="0001279C">
        <w:rPr>
          <w:rFonts w:eastAsia="Calibri"/>
          <w:szCs w:val="24"/>
        </w:rPr>
        <w:t>Девиантное</w:t>
      </w:r>
      <w:proofErr w:type="spellEnd"/>
      <w:r w:rsidR="0001279C" w:rsidRPr="0001279C">
        <w:rPr>
          <w:rFonts w:eastAsia="Calibri"/>
          <w:szCs w:val="24"/>
        </w:rPr>
        <w:t xml:space="preserve"> поведение - это устойчивое поведение</w:t>
      </w:r>
      <w:r w:rsidR="0001279C">
        <w:rPr>
          <w:rFonts w:eastAsia="Calibri"/>
          <w:szCs w:val="24"/>
        </w:rPr>
        <w:t xml:space="preserve"> </w:t>
      </w:r>
      <w:r w:rsidR="0001279C" w:rsidRPr="0001279C">
        <w:rPr>
          <w:rFonts w:eastAsia="Calibri"/>
          <w:szCs w:val="24"/>
        </w:rPr>
        <w:t xml:space="preserve">личности </w:t>
      </w:r>
      <w:r w:rsidR="0001279C">
        <w:rPr>
          <w:rFonts w:eastAsia="Calibri"/>
          <w:szCs w:val="24"/>
        </w:rPr>
        <w:t>или группы</w:t>
      </w:r>
      <w:r w:rsidR="0001279C" w:rsidRPr="0001279C">
        <w:rPr>
          <w:rFonts w:eastAsia="Calibri"/>
          <w:szCs w:val="24"/>
        </w:rPr>
        <w:t xml:space="preserve">, </w:t>
      </w:r>
      <w:r w:rsidR="0001279C">
        <w:rPr>
          <w:rFonts w:eastAsia="Calibri"/>
          <w:szCs w:val="24"/>
        </w:rPr>
        <w:t>которое отклоняется</w:t>
      </w:r>
      <w:r w:rsidR="0001279C" w:rsidRPr="0001279C">
        <w:rPr>
          <w:rFonts w:eastAsia="Calibri"/>
          <w:szCs w:val="24"/>
        </w:rPr>
        <w:t xml:space="preserve"> от </w:t>
      </w:r>
      <w:r w:rsidR="0001279C">
        <w:rPr>
          <w:rFonts w:eastAsia="Calibri"/>
          <w:szCs w:val="24"/>
        </w:rPr>
        <w:t xml:space="preserve">принятых </w:t>
      </w:r>
      <w:r w:rsidR="0001279C" w:rsidRPr="0001279C">
        <w:rPr>
          <w:rFonts w:eastAsia="Calibri"/>
          <w:szCs w:val="24"/>
        </w:rPr>
        <w:t>социальных норм</w:t>
      </w:r>
      <w:r w:rsidR="0001279C">
        <w:rPr>
          <w:rFonts w:eastAsia="Calibri"/>
          <w:szCs w:val="24"/>
        </w:rPr>
        <w:t xml:space="preserve">, причиняет </w:t>
      </w:r>
      <w:r w:rsidR="0001279C" w:rsidRPr="0001279C">
        <w:rPr>
          <w:rFonts w:eastAsia="Calibri"/>
          <w:szCs w:val="24"/>
        </w:rPr>
        <w:t>реальный ущерб обществу или самой личности (группе),</w:t>
      </w:r>
      <w:r w:rsidR="0001279C">
        <w:rPr>
          <w:rFonts w:eastAsia="Calibri"/>
          <w:szCs w:val="24"/>
        </w:rPr>
        <w:t xml:space="preserve"> </w:t>
      </w:r>
      <w:r w:rsidR="0001279C" w:rsidRPr="0001279C">
        <w:rPr>
          <w:rFonts w:eastAsia="Calibri"/>
          <w:szCs w:val="24"/>
        </w:rPr>
        <w:t>сопровожда</w:t>
      </w:r>
      <w:r w:rsidR="0001279C">
        <w:rPr>
          <w:rFonts w:eastAsia="Calibri"/>
          <w:szCs w:val="24"/>
        </w:rPr>
        <w:t xml:space="preserve">ется </w:t>
      </w:r>
      <w:r w:rsidR="0001279C" w:rsidRPr="0001279C">
        <w:rPr>
          <w:rFonts w:eastAsia="Calibri"/>
          <w:szCs w:val="24"/>
        </w:rPr>
        <w:t xml:space="preserve">социальной </w:t>
      </w:r>
      <w:proofErr w:type="spellStart"/>
      <w:r w:rsidR="0001279C">
        <w:rPr>
          <w:rFonts w:eastAsia="Calibri"/>
          <w:szCs w:val="24"/>
        </w:rPr>
        <w:t>дезадаптацией</w:t>
      </w:r>
      <w:proofErr w:type="spellEnd"/>
      <w:r w:rsidR="0001279C" w:rsidRPr="0001279C">
        <w:rPr>
          <w:rFonts w:eastAsia="Calibri"/>
          <w:szCs w:val="24"/>
        </w:rPr>
        <w:t>, и принос</w:t>
      </w:r>
      <w:r w:rsidR="0001279C">
        <w:rPr>
          <w:rFonts w:eastAsia="Calibri"/>
          <w:szCs w:val="24"/>
        </w:rPr>
        <w:t xml:space="preserve">ит </w:t>
      </w:r>
      <w:r w:rsidR="0001279C" w:rsidRPr="0001279C">
        <w:rPr>
          <w:rFonts w:eastAsia="Calibri"/>
          <w:szCs w:val="24"/>
        </w:rPr>
        <w:t>скрытую</w:t>
      </w:r>
      <w:r w:rsidR="0001279C">
        <w:rPr>
          <w:rFonts w:eastAsia="Calibri"/>
          <w:szCs w:val="24"/>
        </w:rPr>
        <w:t xml:space="preserve"> </w:t>
      </w:r>
      <w:r w:rsidR="0001279C" w:rsidRPr="0001279C">
        <w:rPr>
          <w:rFonts w:eastAsia="Calibri"/>
          <w:szCs w:val="24"/>
        </w:rPr>
        <w:t>выгоду его носителю.</w:t>
      </w:r>
    </w:p>
    <w:p w:rsidR="003D4443" w:rsidRDefault="00A349A0" w:rsidP="00056C82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Е.В. </w:t>
      </w:r>
      <w:proofErr w:type="spellStart"/>
      <w:r>
        <w:rPr>
          <w:rFonts w:eastAsia="Calibri"/>
          <w:szCs w:val="24"/>
        </w:rPr>
        <w:t>Змановская</w:t>
      </w:r>
      <w:proofErr w:type="spellEnd"/>
      <w:r>
        <w:rPr>
          <w:rFonts w:eastAsia="Calibri"/>
          <w:szCs w:val="24"/>
        </w:rPr>
        <w:t xml:space="preserve"> и В.Ю. Рыбников выделяют три группы </w:t>
      </w:r>
      <w:proofErr w:type="spellStart"/>
      <w:r>
        <w:rPr>
          <w:rFonts w:eastAsia="Calibri"/>
          <w:szCs w:val="24"/>
        </w:rPr>
        <w:t>девиантного</w:t>
      </w:r>
      <w:proofErr w:type="spellEnd"/>
      <w:r>
        <w:rPr>
          <w:rFonts w:eastAsia="Calibri"/>
          <w:szCs w:val="24"/>
        </w:rPr>
        <w:t xml:space="preserve"> поведения</w:t>
      </w:r>
      <w:r w:rsidR="0001279C">
        <w:rPr>
          <w:rStyle w:val="afc"/>
          <w:rFonts w:eastAsia="Calibri"/>
          <w:szCs w:val="24"/>
        </w:rPr>
        <w:footnoteReference w:id="1"/>
      </w:r>
      <w:r>
        <w:rPr>
          <w:rFonts w:eastAsia="Calibri"/>
          <w:szCs w:val="24"/>
        </w:rPr>
        <w:t>, в зависимости от того</w:t>
      </w:r>
      <w:r w:rsidR="0001279C">
        <w:rPr>
          <w:rFonts w:eastAsia="Calibri"/>
          <w:szCs w:val="24"/>
        </w:rPr>
        <w:t xml:space="preserve"> на кого оно направлено (на себя, на других):</w:t>
      </w:r>
    </w:p>
    <w:p w:rsidR="003D4443" w:rsidRPr="003D4443" w:rsidRDefault="0001279C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1. Антисоциальное (</w:t>
      </w:r>
      <w:proofErr w:type="spellStart"/>
      <w:r>
        <w:rPr>
          <w:rFonts w:eastAsia="Calibri"/>
          <w:szCs w:val="24"/>
        </w:rPr>
        <w:t>внешнедеструктивное</w:t>
      </w:r>
      <w:proofErr w:type="spellEnd"/>
      <w:r>
        <w:rPr>
          <w:rFonts w:eastAsia="Calibri"/>
          <w:szCs w:val="24"/>
        </w:rPr>
        <w:t xml:space="preserve">) поведение – это поведение, которое противоречит нормам права, угрожает социальному порядку и благополучию окружающих. Включает в себя </w:t>
      </w:r>
      <w:r w:rsidR="003D4443" w:rsidRPr="003D4443">
        <w:rPr>
          <w:rFonts w:eastAsia="Calibri"/>
          <w:szCs w:val="24"/>
        </w:rPr>
        <w:t>любые действия</w:t>
      </w:r>
      <w:r w:rsidR="003D4443"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 xml:space="preserve">или бездействие, запрещенные законодательством в форме </w:t>
      </w:r>
      <w:proofErr w:type="spellStart"/>
      <w:r w:rsidR="003D4443" w:rsidRPr="003D4443">
        <w:rPr>
          <w:rFonts w:eastAsia="Calibri"/>
          <w:szCs w:val="24"/>
        </w:rPr>
        <w:t>антидисциплинарных</w:t>
      </w:r>
      <w:proofErr w:type="spellEnd"/>
      <w:r w:rsidR="003D4443" w:rsidRPr="003D4443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>противоправных и антиобщественных деяний. В ряде</w:t>
      </w:r>
      <w:r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 xml:space="preserve">случаев антисоциальное поведение ассоциируется с </w:t>
      </w:r>
      <w:proofErr w:type="gramStart"/>
      <w:r w:rsidR="003D4443" w:rsidRPr="003D4443">
        <w:rPr>
          <w:rFonts w:eastAsia="Calibri"/>
          <w:szCs w:val="24"/>
        </w:rPr>
        <w:t>противоправным</w:t>
      </w:r>
      <w:proofErr w:type="gramEnd"/>
      <w:r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 xml:space="preserve">и </w:t>
      </w:r>
      <w:proofErr w:type="spellStart"/>
      <w:r w:rsidR="003D4443" w:rsidRPr="003D4443">
        <w:rPr>
          <w:rFonts w:eastAsia="Calibri"/>
          <w:szCs w:val="24"/>
        </w:rPr>
        <w:t>делинквентным</w:t>
      </w:r>
      <w:proofErr w:type="spellEnd"/>
      <w:r w:rsidR="003D4443" w:rsidRPr="003D4443">
        <w:rPr>
          <w:rFonts w:eastAsia="Calibri"/>
          <w:szCs w:val="24"/>
        </w:rPr>
        <w:t>.</w:t>
      </w:r>
    </w:p>
    <w:p w:rsidR="0023708D" w:rsidRDefault="0001279C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2. </w:t>
      </w:r>
      <w:r w:rsidR="003D4443" w:rsidRPr="003D4443">
        <w:rPr>
          <w:rFonts w:eastAsia="Calibri"/>
          <w:szCs w:val="24"/>
        </w:rPr>
        <w:t>Асоциальное поведение (смещенно-</w:t>
      </w:r>
      <w:r>
        <w:rPr>
          <w:rFonts w:eastAsia="Calibri"/>
          <w:szCs w:val="24"/>
        </w:rPr>
        <w:t>деструктивное) - это поведение, которое направлено на уклонение</w:t>
      </w:r>
      <w:r w:rsidR="003D4443" w:rsidRPr="003D4443">
        <w:rPr>
          <w:rFonts w:eastAsia="Calibri"/>
          <w:szCs w:val="24"/>
        </w:rPr>
        <w:t xml:space="preserve"> от выполнения морально-нравственных норм, угрожающее</w:t>
      </w:r>
      <w:r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>благополучию межличностных отношений. Данное поведение</w:t>
      </w:r>
      <w:r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>регулируется социальными группами и морально-нравственными</w:t>
      </w:r>
      <w:r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>нормами (религиозные нормы, профессиональные требования, профессиональная</w:t>
      </w:r>
      <w:r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 xml:space="preserve">этика, школьные правила и т. д.). </w:t>
      </w:r>
    </w:p>
    <w:p w:rsidR="0023708D" w:rsidRDefault="003D4443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>Асоциальное поведение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 xml:space="preserve">взрослых может </w:t>
      </w:r>
      <w:r w:rsidR="0023708D">
        <w:rPr>
          <w:rFonts w:eastAsia="Calibri"/>
          <w:szCs w:val="24"/>
        </w:rPr>
        <w:t>проявляться в следующих формах:</w:t>
      </w:r>
    </w:p>
    <w:p w:rsidR="0023708D" w:rsidRDefault="003D4443" w:rsidP="0023708D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>нарушение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>профессиональной этики,</w:t>
      </w:r>
    </w:p>
    <w:p w:rsidR="0023708D" w:rsidRDefault="003D4443" w:rsidP="0023708D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 xml:space="preserve">агрессивное поведение, </w:t>
      </w:r>
    </w:p>
    <w:p w:rsidR="0023708D" w:rsidRDefault="003D4443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>сексуальные девиации,</w:t>
      </w:r>
      <w:r w:rsidR="0001279C">
        <w:rPr>
          <w:rFonts w:eastAsia="Calibri"/>
          <w:szCs w:val="24"/>
        </w:rPr>
        <w:t xml:space="preserve"> </w:t>
      </w:r>
    </w:p>
    <w:p w:rsidR="0023708D" w:rsidRDefault="003D4443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 xml:space="preserve">бродяжничество, </w:t>
      </w:r>
    </w:p>
    <w:p w:rsidR="0023708D" w:rsidRDefault="003D4443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 xml:space="preserve">иждивенчество, </w:t>
      </w:r>
    </w:p>
    <w:p w:rsidR="0023708D" w:rsidRDefault="003D4443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 xml:space="preserve">вымогательство, </w:t>
      </w:r>
    </w:p>
    <w:p w:rsidR="0001279C" w:rsidRDefault="003D4443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>проституция</w:t>
      </w:r>
      <w:r w:rsidR="0001279C">
        <w:rPr>
          <w:rFonts w:eastAsia="Calibri"/>
          <w:szCs w:val="24"/>
        </w:rPr>
        <w:t xml:space="preserve"> и др.</w:t>
      </w:r>
    </w:p>
    <w:p w:rsidR="003D4443" w:rsidRPr="003D4443" w:rsidRDefault="003D4443" w:rsidP="0001279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>Границы асоциального поведения особенно изменчивы, поскольку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>оно более других поведенческих девиаций находится под влиянием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>культуры и времени. В выраженной форме асоциальное поведение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>совпадает с легкими формами антисоциального поведения и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>нередко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 xml:space="preserve">также обозначается как </w:t>
      </w:r>
      <w:proofErr w:type="spellStart"/>
      <w:r w:rsidRPr="003D4443">
        <w:rPr>
          <w:rFonts w:eastAsia="Calibri"/>
          <w:szCs w:val="24"/>
        </w:rPr>
        <w:t>делинквентное</w:t>
      </w:r>
      <w:proofErr w:type="spellEnd"/>
      <w:r w:rsidRPr="003D4443">
        <w:rPr>
          <w:rFonts w:eastAsia="Calibri"/>
          <w:szCs w:val="24"/>
        </w:rPr>
        <w:t>.</w:t>
      </w:r>
    </w:p>
    <w:p w:rsidR="0023708D" w:rsidRDefault="0001279C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 </w:t>
      </w:r>
      <w:proofErr w:type="spellStart"/>
      <w:r w:rsidR="003D4443" w:rsidRPr="003D4443">
        <w:rPr>
          <w:rFonts w:eastAsia="Calibri"/>
          <w:szCs w:val="24"/>
        </w:rPr>
        <w:t>Диссоциальное</w:t>
      </w:r>
      <w:proofErr w:type="spellEnd"/>
      <w:r w:rsidR="003D4443" w:rsidRPr="003D4443">
        <w:rPr>
          <w:rFonts w:eastAsia="Calibri"/>
          <w:szCs w:val="24"/>
        </w:rPr>
        <w:t xml:space="preserve"> (</w:t>
      </w:r>
      <w:proofErr w:type="spellStart"/>
      <w:r w:rsidR="003D4443" w:rsidRPr="003D4443">
        <w:rPr>
          <w:rFonts w:eastAsia="Calibri"/>
          <w:szCs w:val="24"/>
        </w:rPr>
        <w:t>аутодеструктивное</w:t>
      </w:r>
      <w:proofErr w:type="spellEnd"/>
      <w:r w:rsidR="003D4443" w:rsidRPr="003D4443">
        <w:rPr>
          <w:rFonts w:eastAsia="Calibri"/>
          <w:szCs w:val="24"/>
        </w:rPr>
        <w:t>)</w:t>
      </w:r>
      <w:r>
        <w:rPr>
          <w:rFonts w:eastAsia="Calibri"/>
          <w:szCs w:val="24"/>
        </w:rPr>
        <w:t xml:space="preserve"> поведение - это поведение, отклоняющееся </w:t>
      </w:r>
      <w:r w:rsidR="003D4443" w:rsidRPr="003D4443">
        <w:rPr>
          <w:rFonts w:eastAsia="Calibri"/>
          <w:szCs w:val="24"/>
        </w:rPr>
        <w:t>от медицинских и психологических норм, угрожающее целостности и</w:t>
      </w:r>
      <w:r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 xml:space="preserve">развитию самой личности. </w:t>
      </w:r>
      <w:proofErr w:type="spellStart"/>
      <w:r w:rsidR="003D4443" w:rsidRPr="003D4443">
        <w:rPr>
          <w:rFonts w:eastAsia="Calibri"/>
          <w:szCs w:val="24"/>
        </w:rPr>
        <w:t>Саморазрушительное</w:t>
      </w:r>
      <w:proofErr w:type="spellEnd"/>
      <w:r w:rsidR="003D4443" w:rsidRPr="003D4443">
        <w:rPr>
          <w:rFonts w:eastAsia="Calibri"/>
          <w:szCs w:val="24"/>
        </w:rPr>
        <w:t xml:space="preserve"> поведение в современном</w:t>
      </w:r>
      <w:r>
        <w:rPr>
          <w:rFonts w:eastAsia="Calibri"/>
          <w:szCs w:val="24"/>
        </w:rPr>
        <w:t xml:space="preserve"> </w:t>
      </w:r>
      <w:r w:rsidR="003D4443" w:rsidRPr="003D4443">
        <w:rPr>
          <w:rFonts w:eastAsia="Calibri"/>
          <w:szCs w:val="24"/>
        </w:rPr>
        <w:t xml:space="preserve">мире выступает в следующих основных формах: </w:t>
      </w:r>
    </w:p>
    <w:p w:rsidR="0023708D" w:rsidRDefault="003D4443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>суицидальное поведение,</w:t>
      </w:r>
    </w:p>
    <w:p w:rsidR="0023708D" w:rsidRDefault="003D4443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 xml:space="preserve">пищевая зависимость, </w:t>
      </w:r>
    </w:p>
    <w:p w:rsidR="0023708D" w:rsidRDefault="003D4443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>химическая зависимость (злоупотребление</w:t>
      </w:r>
      <w:r w:rsidR="0001279C">
        <w:rPr>
          <w:rFonts w:eastAsia="Calibri"/>
          <w:szCs w:val="24"/>
        </w:rPr>
        <w:t xml:space="preserve"> </w:t>
      </w:r>
      <w:proofErr w:type="spellStart"/>
      <w:r w:rsidR="0023708D">
        <w:rPr>
          <w:rFonts w:eastAsia="Calibri"/>
          <w:szCs w:val="24"/>
        </w:rPr>
        <w:t>психоактивными</w:t>
      </w:r>
      <w:proofErr w:type="spellEnd"/>
      <w:r w:rsidR="0023708D">
        <w:rPr>
          <w:rFonts w:eastAsia="Calibri"/>
          <w:szCs w:val="24"/>
        </w:rPr>
        <w:t xml:space="preserve"> веществами),</w:t>
      </w:r>
    </w:p>
    <w:p w:rsidR="0023708D" w:rsidRDefault="003D4443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proofErr w:type="gramStart"/>
      <w:r w:rsidRPr="003D4443">
        <w:rPr>
          <w:rFonts w:eastAsia="Calibri"/>
          <w:szCs w:val="24"/>
        </w:rPr>
        <w:t>нехимические</w:t>
      </w:r>
      <w:proofErr w:type="gramEnd"/>
      <w:r w:rsidRPr="003D4443">
        <w:rPr>
          <w:rFonts w:eastAsia="Calibri"/>
          <w:szCs w:val="24"/>
        </w:rPr>
        <w:t xml:space="preserve"> </w:t>
      </w:r>
      <w:proofErr w:type="spellStart"/>
      <w:r w:rsidRPr="003D4443">
        <w:rPr>
          <w:rFonts w:eastAsia="Calibri"/>
          <w:szCs w:val="24"/>
        </w:rPr>
        <w:t>аддикции</w:t>
      </w:r>
      <w:proofErr w:type="spellEnd"/>
      <w:r w:rsidRPr="003D4443">
        <w:rPr>
          <w:rFonts w:eastAsia="Calibri"/>
          <w:szCs w:val="24"/>
        </w:rPr>
        <w:t xml:space="preserve"> (игровая,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>компьютерная, интернет-зависимость</w:t>
      </w:r>
      <w:r w:rsidR="0023708D">
        <w:rPr>
          <w:rFonts w:eastAsia="Calibri"/>
          <w:szCs w:val="24"/>
        </w:rPr>
        <w:t xml:space="preserve"> и пр.),</w:t>
      </w:r>
    </w:p>
    <w:p w:rsidR="0023708D" w:rsidRDefault="003D4443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>фанатическое поведение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>(например, вовлеченность в д</w:t>
      </w:r>
      <w:r w:rsidR="0023708D">
        <w:rPr>
          <w:rFonts w:eastAsia="Calibri"/>
          <w:szCs w:val="24"/>
        </w:rPr>
        <w:t>еструктивно-религиозный культ),</w:t>
      </w:r>
    </w:p>
    <w:p w:rsidR="0023708D" w:rsidRDefault="003D4443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proofErr w:type="spellStart"/>
      <w:r w:rsidRPr="003D4443">
        <w:rPr>
          <w:rFonts w:eastAsia="Calibri"/>
          <w:szCs w:val="24"/>
        </w:rPr>
        <w:t>аутическое</w:t>
      </w:r>
      <w:proofErr w:type="spellEnd"/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 xml:space="preserve">поведение, </w:t>
      </w:r>
    </w:p>
    <w:p w:rsidR="0023708D" w:rsidRDefault="003D4443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proofErr w:type="spellStart"/>
      <w:r w:rsidRPr="003D4443">
        <w:rPr>
          <w:rFonts w:eastAsia="Calibri"/>
          <w:szCs w:val="24"/>
        </w:rPr>
        <w:lastRenderedPageBreak/>
        <w:t>виктимное</w:t>
      </w:r>
      <w:proofErr w:type="spellEnd"/>
      <w:r w:rsidRPr="003D4443">
        <w:rPr>
          <w:rFonts w:eastAsia="Calibri"/>
          <w:szCs w:val="24"/>
        </w:rPr>
        <w:t xml:space="preserve"> поведение (поведение жертвы), </w:t>
      </w:r>
    </w:p>
    <w:p w:rsidR="003D4443" w:rsidRDefault="003D4443" w:rsidP="00EE62BC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3D4443">
        <w:rPr>
          <w:rFonts w:eastAsia="Calibri"/>
          <w:szCs w:val="24"/>
        </w:rPr>
        <w:t>деятельность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>с выраженным риском для жизни (экстремальные виды спорта,</w:t>
      </w:r>
      <w:r w:rsidR="0001279C">
        <w:rPr>
          <w:rFonts w:eastAsia="Calibri"/>
          <w:szCs w:val="24"/>
        </w:rPr>
        <w:t xml:space="preserve"> </w:t>
      </w:r>
      <w:r w:rsidRPr="003D4443">
        <w:rPr>
          <w:rFonts w:eastAsia="Calibri"/>
          <w:szCs w:val="24"/>
        </w:rPr>
        <w:t>существенное превышение скорости при езде на автомобиле и др.).</w:t>
      </w:r>
    </w:p>
    <w:p w:rsidR="005F516A" w:rsidRDefault="005F516A" w:rsidP="005F516A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Специалисты службы Семьи Самарской области оказывают социальные услуги всем категориям несовершеннолетних, с </w:t>
      </w:r>
      <w:proofErr w:type="spellStart"/>
      <w:r>
        <w:rPr>
          <w:rFonts w:eastAsia="Calibri"/>
          <w:szCs w:val="24"/>
        </w:rPr>
        <w:t>девиантным</w:t>
      </w:r>
      <w:proofErr w:type="spellEnd"/>
      <w:r>
        <w:rPr>
          <w:rFonts w:eastAsia="Calibri"/>
          <w:szCs w:val="24"/>
        </w:rPr>
        <w:t xml:space="preserve"> поведением и их семьям.  Так же социальные услуги предоставляются несовершеннолетним, находящимся в группе риска по формированию </w:t>
      </w:r>
      <w:proofErr w:type="spellStart"/>
      <w:r>
        <w:rPr>
          <w:rFonts w:eastAsia="Calibri"/>
          <w:szCs w:val="24"/>
        </w:rPr>
        <w:t>девиантного</w:t>
      </w:r>
      <w:proofErr w:type="spellEnd"/>
      <w:r>
        <w:rPr>
          <w:rFonts w:eastAsia="Calibri"/>
          <w:szCs w:val="24"/>
        </w:rPr>
        <w:t xml:space="preserve"> поведения (несовершеннолетним, проживающим в семьях, родители которых жестоко обращаются с детьми; в </w:t>
      </w:r>
      <w:proofErr w:type="spellStart"/>
      <w:r>
        <w:rPr>
          <w:rFonts w:eastAsia="Calibri"/>
          <w:szCs w:val="24"/>
        </w:rPr>
        <w:t>созависимых</w:t>
      </w:r>
      <w:proofErr w:type="spellEnd"/>
      <w:r>
        <w:rPr>
          <w:rFonts w:eastAsia="Calibri"/>
          <w:szCs w:val="24"/>
        </w:rPr>
        <w:t xml:space="preserve"> семьях, в малообеспеченных и многодетных семьях и т.д.). </w:t>
      </w:r>
    </w:p>
    <w:p w:rsidR="00056C82" w:rsidRPr="005F516A" w:rsidRDefault="00056C82" w:rsidP="00056C82">
      <w:pPr>
        <w:widowControl w:val="0"/>
        <w:tabs>
          <w:tab w:val="left" w:pos="10206"/>
        </w:tabs>
        <w:suppressAutoHyphens/>
        <w:spacing w:line="240" w:lineRule="auto"/>
        <w:contextualSpacing/>
        <w:rPr>
          <w:rFonts w:eastAsia="Lucida Sans Unicode"/>
          <w:b/>
          <w:i/>
          <w:szCs w:val="24"/>
          <w:lang w:eastAsia="ru-RU" w:bidi="ru-RU"/>
        </w:rPr>
      </w:pPr>
      <w:r w:rsidRPr="005F516A">
        <w:rPr>
          <w:rFonts w:eastAsia="Lucida Sans Unicode"/>
          <w:b/>
          <w:i/>
          <w:szCs w:val="24"/>
          <w:lang w:eastAsia="ru-RU" w:bidi="ru-RU"/>
        </w:rPr>
        <w:t>Нормативно-правовые документы, регламентирующие процесс оказания комплекса социальных услуг:</w:t>
      </w:r>
    </w:p>
    <w:p w:rsidR="007F39D1" w:rsidRDefault="007F39D1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 w:rsidRPr="007F39D1">
        <w:rPr>
          <w:rFonts w:eastAsia="Lucida Sans Unicode"/>
          <w:bCs/>
          <w:szCs w:val="24"/>
          <w:lang w:eastAsia="ru-RU" w:bidi="ru-RU"/>
        </w:rPr>
        <w:t>Конвенция о правах ребенка</w:t>
      </w:r>
      <w:r>
        <w:rPr>
          <w:rFonts w:eastAsia="Lucida Sans Unicode"/>
          <w:bCs/>
          <w:szCs w:val="24"/>
          <w:lang w:eastAsia="ru-RU" w:bidi="ru-RU"/>
        </w:rPr>
        <w:t>;</w:t>
      </w:r>
    </w:p>
    <w:p w:rsidR="00C109DA" w:rsidRDefault="00C109DA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 w:rsidRPr="00C109DA">
        <w:rPr>
          <w:rFonts w:eastAsia="Lucida Sans Unicode"/>
          <w:bCs/>
          <w:szCs w:val="24"/>
          <w:lang w:eastAsia="ru-RU" w:bidi="ru-RU"/>
        </w:rPr>
        <w:t>Указ Президента Российской Федерации от 29 мая 2017 года № 240 "Об объявлении в Российской Федерации Десятилетия детства"</w:t>
      </w:r>
      <w:r>
        <w:rPr>
          <w:rFonts w:eastAsia="Lucida Sans Unicode"/>
          <w:bCs/>
          <w:szCs w:val="24"/>
          <w:lang w:eastAsia="ru-RU" w:bidi="ru-RU"/>
        </w:rPr>
        <w:t>;</w:t>
      </w:r>
    </w:p>
    <w:p w:rsidR="00056C82" w:rsidRPr="00D52CE4" w:rsidRDefault="00056C82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D52CE4">
        <w:rPr>
          <w:rFonts w:eastAsia="Lucida Sans Unicode"/>
          <w:bCs/>
          <w:szCs w:val="24"/>
          <w:lang w:eastAsia="ru-RU" w:bidi="ru-RU"/>
        </w:rPr>
        <w:t>Семейный кодекс Российской Федерации от 29 декабря 1995 г. N 223-ФЗ;</w:t>
      </w:r>
    </w:p>
    <w:p w:rsidR="00056C82" w:rsidRPr="00D52CE4" w:rsidRDefault="00056C82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D52CE4">
        <w:rPr>
          <w:rFonts w:eastAsia="Lucida Sans Unicode"/>
          <w:szCs w:val="24"/>
          <w:lang w:eastAsia="ru-RU" w:bidi="ru-RU"/>
        </w:rPr>
        <w:t>Закон РФ от 07.02.1992 № 2300-1 «О защите прав потребителей»;</w:t>
      </w:r>
    </w:p>
    <w:p w:rsidR="00056C82" w:rsidRDefault="00056C82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D52CE4">
        <w:rPr>
          <w:rFonts w:eastAsia="Lucida Sans Unicode"/>
          <w:szCs w:val="24"/>
          <w:lang w:eastAsia="ru-RU" w:bidi="ru-RU"/>
        </w:rPr>
        <w:t>Федеральный закон от 15.11.1997 N 143-ФЗ (ред. от 18.06.2017) «Об актах гражданского состояния»;</w:t>
      </w:r>
    </w:p>
    <w:p w:rsidR="00C109DA" w:rsidRPr="00C109DA" w:rsidRDefault="00C109DA" w:rsidP="00C109DA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C109DA">
        <w:rPr>
          <w:rFonts w:eastAsia="Lucida Sans Unicode"/>
          <w:szCs w:val="24"/>
          <w:lang w:eastAsia="ru-RU" w:bidi="ru-RU"/>
        </w:rPr>
        <w:t>Федеральный закон от 24 июня 1999 г. N 120-ФЗ "Об основах системы профилактики безнадзорности и пра</w:t>
      </w:r>
      <w:r>
        <w:rPr>
          <w:rFonts w:eastAsia="Lucida Sans Unicode"/>
          <w:szCs w:val="24"/>
          <w:lang w:eastAsia="ru-RU" w:bidi="ru-RU"/>
        </w:rPr>
        <w:t>вонарушений несовершеннолетних"</w:t>
      </w:r>
    </w:p>
    <w:p w:rsidR="00056C82" w:rsidRPr="00D52CE4" w:rsidRDefault="00056C82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D52CE4">
        <w:rPr>
          <w:rFonts w:eastAsia="Lucida Sans Unicode"/>
          <w:szCs w:val="24"/>
          <w:lang w:eastAsia="ru-RU" w:bidi="ru-RU"/>
        </w:rPr>
        <w:t>Федеральный закон от 27.07.2006 г. № 152-ФЗ «О персональных данных»;</w:t>
      </w:r>
    </w:p>
    <w:p w:rsidR="00056C82" w:rsidRDefault="00056C82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 w:rsidRPr="00D52CE4">
        <w:rPr>
          <w:rFonts w:eastAsia="Lucida Sans Unicode"/>
          <w:bCs/>
          <w:szCs w:val="24"/>
          <w:lang w:eastAsia="ru-RU" w:bidi="ru-RU"/>
        </w:rPr>
        <w:t>Федеральный закон РФ № 442–ФЗ от 28.12. 2013 года «Об основах социального обслуживания граждан в Российской Федерации»;</w:t>
      </w:r>
    </w:p>
    <w:p w:rsidR="001B0E38" w:rsidRPr="00D52CE4" w:rsidRDefault="001B0E38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1B0E38">
        <w:rPr>
          <w:rFonts w:eastAsia="Lucida Sans Unicode"/>
          <w:szCs w:val="24"/>
          <w:lang w:eastAsia="ru-RU" w:bidi="ru-RU"/>
        </w:rPr>
        <w:t>Федеральный закон от 23.06.2016 N 182-ФЗ "Об основах системы профилактики правонарушений в Российской Федерации"</w:t>
      </w:r>
      <w:r>
        <w:rPr>
          <w:rFonts w:eastAsia="Lucida Sans Unicode"/>
          <w:szCs w:val="24"/>
          <w:lang w:eastAsia="ru-RU" w:bidi="ru-RU"/>
        </w:rPr>
        <w:t>;</w:t>
      </w:r>
      <w:r w:rsidRPr="001B0E38">
        <w:rPr>
          <w:rFonts w:eastAsia="Lucida Sans Unicode"/>
          <w:szCs w:val="24"/>
          <w:lang w:eastAsia="ru-RU" w:bidi="ru-RU"/>
        </w:rPr>
        <w:t xml:space="preserve"> </w:t>
      </w:r>
    </w:p>
    <w:p w:rsidR="00056C82" w:rsidRPr="00D52CE4" w:rsidRDefault="00056C82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D52CE4">
        <w:rPr>
          <w:rFonts w:eastAsia="Lucida Sans Unicode"/>
          <w:szCs w:val="24"/>
          <w:lang w:eastAsia="ru-RU" w:bidi="ru-RU"/>
        </w:rPr>
        <w:t xml:space="preserve">Приказ Минтруда России от 18.11.2014 N 889н «Об утверждении рекомендаций по организации межведомственного </w:t>
      </w:r>
      <w:proofErr w:type="gramStart"/>
      <w:r w:rsidRPr="00D52CE4">
        <w:rPr>
          <w:rFonts w:eastAsia="Lucida Sans Unicode"/>
          <w:szCs w:val="24"/>
          <w:lang w:eastAsia="ru-RU" w:bidi="ru-RU"/>
        </w:rPr>
        <w:t>взаимодействия исполнительных органов государственной власти субъектов Российской Федерации</w:t>
      </w:r>
      <w:proofErr w:type="gramEnd"/>
      <w:r w:rsidRPr="00D52CE4">
        <w:rPr>
          <w:rFonts w:eastAsia="Lucida Sans Unicode"/>
          <w:szCs w:val="24"/>
          <w:lang w:eastAsia="ru-RU" w:bidi="ru-RU"/>
        </w:rPr>
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сопровождении)»;</w:t>
      </w:r>
    </w:p>
    <w:p w:rsidR="00056C82" w:rsidRPr="00D52CE4" w:rsidRDefault="00056C82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D52CE4">
        <w:rPr>
          <w:rFonts w:eastAsia="Lucida Sans Unicode"/>
          <w:szCs w:val="24"/>
          <w:lang w:eastAsia="ru-RU" w:bidi="ru-RU"/>
        </w:rPr>
        <w:t>Распоряжение Правительства РФ от 09.04.2015 N 607-р (ред. от 10.02.2017) «Об утверждении плана мероприятий на 2015 - 2018 годы по реализации первого этапа Концепции государственной семейной политики в Российской Федерации на период до 2025 года»;</w:t>
      </w:r>
    </w:p>
    <w:p w:rsidR="00056C82" w:rsidRPr="00D52CE4" w:rsidRDefault="00056C82" w:rsidP="00056C82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D52CE4">
        <w:rPr>
          <w:rFonts w:eastAsia="Lucida Sans Unicode"/>
          <w:szCs w:val="24"/>
          <w:lang w:eastAsia="ru-RU" w:bidi="ru-RU"/>
        </w:rPr>
        <w:t>Национальные стандарты РФ: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 w:rsidRPr="00D52CE4">
        <w:rPr>
          <w:rFonts w:eastAsia="Lucida Sans Unicode"/>
          <w:bCs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bCs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bCs/>
          <w:szCs w:val="24"/>
          <w:lang w:eastAsia="ru-RU" w:bidi="ru-RU"/>
        </w:rPr>
        <w:t xml:space="preserve"> 52495-2005 «Социальное обслуживание населения. Термины и определения» (в редакции от 30.12.2005);</w:t>
      </w:r>
    </w:p>
    <w:p w:rsidR="00056C82" w:rsidRPr="00D52CE4" w:rsidRDefault="003363FD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hyperlink r:id="rId9" w:history="1">
        <w:r w:rsidR="00056C82" w:rsidRPr="00D52CE4">
          <w:rPr>
            <w:rFonts w:eastAsia="Lucida Sans Unicode"/>
            <w:bCs/>
            <w:szCs w:val="24"/>
            <w:lang w:eastAsia="ru-RU" w:bidi="ru-RU"/>
          </w:rPr>
          <w:t xml:space="preserve">ГОСТ </w:t>
        </w:r>
        <w:proofErr w:type="gramStart"/>
        <w:r w:rsidR="00056C82" w:rsidRPr="00D52CE4">
          <w:rPr>
            <w:rFonts w:eastAsia="Lucida Sans Unicode"/>
            <w:bCs/>
            <w:szCs w:val="24"/>
            <w:lang w:eastAsia="ru-RU" w:bidi="ru-RU"/>
          </w:rPr>
          <w:t>Р</w:t>
        </w:r>
        <w:proofErr w:type="gramEnd"/>
        <w:r w:rsidR="00056C82" w:rsidRPr="00D52CE4">
          <w:rPr>
            <w:rFonts w:eastAsia="Lucida Sans Unicode"/>
            <w:bCs/>
            <w:szCs w:val="24"/>
            <w:lang w:eastAsia="ru-RU" w:bidi="ru-RU"/>
          </w:rPr>
          <w:t xml:space="preserve"> 52143-2003</w:t>
        </w:r>
      </w:hyperlink>
      <w:r w:rsidR="00056C82" w:rsidRPr="00D52CE4">
        <w:rPr>
          <w:rFonts w:eastAsia="Lucida Sans Unicode"/>
          <w:bCs/>
          <w:szCs w:val="24"/>
          <w:lang w:eastAsia="ru-RU" w:bidi="ru-RU"/>
        </w:rPr>
        <w:t xml:space="preserve"> «Социальное обслуживание населения. Основные виды социальных услуг» (в редакции от 24.11.2003);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 w:rsidRPr="00D52CE4">
        <w:rPr>
          <w:rFonts w:eastAsia="Lucida Sans Unicode"/>
          <w:bCs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bCs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bCs/>
          <w:szCs w:val="24"/>
          <w:lang w:eastAsia="ru-RU" w:bidi="ru-RU"/>
        </w:rPr>
        <w:t xml:space="preserve"> 52142-2003 «Социальное обслуживание населения. Качество социальных услуг. Общие положения»</w:t>
      </w:r>
      <w:r w:rsidRPr="00D52CE4">
        <w:rPr>
          <w:rFonts w:eastAsia="Lucida Sans Unicode"/>
          <w:iCs/>
          <w:szCs w:val="24"/>
          <w:lang w:eastAsia="ru-RU" w:bidi="ru-RU"/>
        </w:rPr>
        <w:t xml:space="preserve"> (в редакции</w:t>
      </w:r>
      <w:r w:rsidRPr="00D52CE4">
        <w:rPr>
          <w:rFonts w:eastAsia="Lucida Sans Unicode"/>
          <w:bCs/>
          <w:szCs w:val="24"/>
          <w:lang w:eastAsia="ru-RU" w:bidi="ru-RU"/>
        </w:rPr>
        <w:t xml:space="preserve"> от</w:t>
      </w:r>
      <w:r w:rsidRPr="00D52CE4">
        <w:rPr>
          <w:rFonts w:eastAsia="Lucida Sans Unicode"/>
          <w:iCs/>
          <w:szCs w:val="24"/>
          <w:lang w:eastAsia="ru-RU" w:bidi="ru-RU"/>
        </w:rPr>
        <w:t xml:space="preserve"> 24.11.2003)</w:t>
      </w:r>
      <w:r w:rsidRPr="00D52CE4">
        <w:rPr>
          <w:rFonts w:eastAsia="Lucida Sans Unicode"/>
          <w:bCs/>
          <w:szCs w:val="24"/>
          <w:lang w:eastAsia="ru-RU" w:bidi="ru-RU"/>
        </w:rPr>
        <w:t>;</w:t>
      </w:r>
    </w:p>
    <w:p w:rsidR="00056C82" w:rsidRPr="00D52CE4" w:rsidRDefault="003363FD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hyperlink r:id="rId10" w:history="1">
        <w:r w:rsidR="00056C82" w:rsidRPr="00D52CE4">
          <w:rPr>
            <w:rFonts w:eastAsia="Lucida Sans Unicode"/>
            <w:bCs/>
            <w:szCs w:val="24"/>
            <w:lang w:eastAsia="ru-RU" w:bidi="ru-RU"/>
          </w:rPr>
          <w:t xml:space="preserve">ГОСТ </w:t>
        </w:r>
        <w:proofErr w:type="gramStart"/>
        <w:r w:rsidR="00056C82" w:rsidRPr="00D52CE4">
          <w:rPr>
            <w:rFonts w:eastAsia="Lucida Sans Unicode"/>
            <w:bCs/>
            <w:szCs w:val="24"/>
            <w:lang w:eastAsia="ru-RU" w:bidi="ru-RU"/>
          </w:rPr>
          <w:t>Р</w:t>
        </w:r>
        <w:proofErr w:type="gramEnd"/>
        <w:r w:rsidR="00056C82" w:rsidRPr="00D52CE4">
          <w:rPr>
            <w:rFonts w:eastAsia="Lucida Sans Unicode"/>
            <w:bCs/>
            <w:szCs w:val="24"/>
            <w:lang w:eastAsia="ru-RU" w:bidi="ru-RU"/>
          </w:rPr>
          <w:t xml:space="preserve"> 52496-2005</w:t>
        </w:r>
      </w:hyperlink>
      <w:r w:rsidR="00056C82" w:rsidRPr="00D52CE4">
        <w:rPr>
          <w:rFonts w:eastAsia="Lucida Sans Unicode"/>
          <w:bCs/>
          <w:szCs w:val="24"/>
          <w:lang w:eastAsia="ru-RU" w:bidi="ru-RU"/>
        </w:rPr>
        <w:t xml:space="preserve"> «Социальное обслуживание населения. Контроль качества социальных услуг»</w:t>
      </w:r>
      <w:r w:rsidR="00056C82" w:rsidRPr="00D52CE4">
        <w:rPr>
          <w:rFonts w:eastAsia="PMingLiU"/>
          <w:bCs/>
          <w:szCs w:val="24"/>
          <w:lang w:eastAsia="zh-TW" w:bidi="ru-RU"/>
        </w:rPr>
        <w:t xml:space="preserve"> (в редакции</w:t>
      </w:r>
      <w:r w:rsidR="00056C82" w:rsidRPr="00D52CE4">
        <w:rPr>
          <w:rFonts w:eastAsia="Lucida Sans Unicode"/>
          <w:bCs/>
          <w:szCs w:val="24"/>
          <w:lang w:eastAsia="ru-RU" w:bidi="ru-RU"/>
        </w:rPr>
        <w:t xml:space="preserve"> от</w:t>
      </w:r>
      <w:r w:rsidR="00056C82" w:rsidRPr="00D52CE4">
        <w:rPr>
          <w:rFonts w:eastAsia="PMingLiU"/>
          <w:bCs/>
          <w:szCs w:val="24"/>
          <w:lang w:eastAsia="zh-TW" w:bidi="ru-RU"/>
        </w:rPr>
        <w:t xml:space="preserve"> 30.12.2005)</w:t>
      </w:r>
      <w:r w:rsidR="00056C82" w:rsidRPr="00D52CE4">
        <w:rPr>
          <w:rFonts w:eastAsia="Lucida Sans Unicode"/>
          <w:bCs/>
          <w:szCs w:val="24"/>
          <w:lang w:eastAsia="ru-RU" w:bidi="ru-RU"/>
        </w:rPr>
        <w:t xml:space="preserve">; </w:t>
      </w:r>
    </w:p>
    <w:p w:rsidR="00056C82" w:rsidRPr="00D52CE4" w:rsidRDefault="003363FD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hyperlink r:id="rId11" w:history="1">
        <w:r w:rsidR="00056C82" w:rsidRPr="00D52CE4">
          <w:rPr>
            <w:rFonts w:eastAsia="Lucida Sans Unicode"/>
            <w:bCs/>
            <w:szCs w:val="24"/>
            <w:lang w:eastAsia="ru-RU" w:bidi="ru-RU"/>
          </w:rPr>
          <w:t xml:space="preserve">ГОСТ </w:t>
        </w:r>
        <w:proofErr w:type="gramStart"/>
        <w:r w:rsidR="00056C82" w:rsidRPr="00D52CE4">
          <w:rPr>
            <w:rFonts w:eastAsia="Lucida Sans Unicode"/>
            <w:bCs/>
            <w:szCs w:val="24"/>
            <w:lang w:eastAsia="ru-RU" w:bidi="ru-RU"/>
          </w:rPr>
          <w:t>Р</w:t>
        </w:r>
        <w:proofErr w:type="gramEnd"/>
        <w:r w:rsidR="00056C82" w:rsidRPr="00D52CE4">
          <w:rPr>
            <w:rFonts w:eastAsia="Lucida Sans Unicode"/>
            <w:bCs/>
            <w:szCs w:val="24"/>
            <w:lang w:eastAsia="ru-RU" w:bidi="ru-RU"/>
          </w:rPr>
          <w:t xml:space="preserve"> 52498-2005</w:t>
        </w:r>
      </w:hyperlink>
      <w:r w:rsidR="00056C82" w:rsidRPr="00D52CE4">
        <w:rPr>
          <w:rFonts w:eastAsia="Lucida Sans Unicode"/>
          <w:bCs/>
          <w:szCs w:val="24"/>
          <w:lang w:eastAsia="ru-RU" w:bidi="ru-RU"/>
        </w:rPr>
        <w:t xml:space="preserve"> «Социальное обслуживание населения. Классификация учреждений социального обслуживания»</w:t>
      </w:r>
      <w:r w:rsidR="00056C82" w:rsidRPr="00D52CE4">
        <w:rPr>
          <w:rFonts w:eastAsia="PMingLiU"/>
          <w:bCs/>
          <w:szCs w:val="24"/>
          <w:lang w:eastAsia="zh-TW" w:bidi="ru-RU"/>
        </w:rPr>
        <w:t xml:space="preserve"> (в редакции </w:t>
      </w:r>
      <w:r w:rsidR="00056C82" w:rsidRPr="00D52CE4">
        <w:rPr>
          <w:rFonts w:eastAsia="Lucida Sans Unicode"/>
          <w:bCs/>
          <w:szCs w:val="24"/>
          <w:lang w:eastAsia="ru-RU" w:bidi="ru-RU"/>
        </w:rPr>
        <w:t xml:space="preserve">от </w:t>
      </w:r>
      <w:r w:rsidR="00056C82" w:rsidRPr="00D52CE4">
        <w:rPr>
          <w:rFonts w:eastAsia="PMingLiU"/>
          <w:bCs/>
          <w:szCs w:val="24"/>
          <w:lang w:eastAsia="zh-TW" w:bidi="ru-RU"/>
        </w:rPr>
        <w:t>30.12.2005)</w:t>
      </w:r>
      <w:r w:rsidR="00056C82" w:rsidRPr="00D52CE4">
        <w:rPr>
          <w:rFonts w:eastAsia="Lucida Sans Unicode"/>
          <w:bCs/>
          <w:szCs w:val="24"/>
          <w:lang w:eastAsia="ru-RU" w:bidi="ru-RU"/>
        </w:rPr>
        <w:t>;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 w:rsidRPr="00D52CE4">
        <w:rPr>
          <w:rFonts w:eastAsia="Lucida Sans Unicode"/>
          <w:bCs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bCs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bCs/>
          <w:szCs w:val="24"/>
          <w:lang w:eastAsia="ru-RU" w:bidi="ru-RU"/>
        </w:rPr>
        <w:t xml:space="preserve"> 52880-2007 «Социальное обслуживание населения. Типы учреждений социального обслуживания семьи и детей»;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 w:rsidRPr="00D52CE4">
        <w:rPr>
          <w:rFonts w:eastAsia="Lucida Sans Unicode"/>
          <w:bCs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bCs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bCs/>
          <w:szCs w:val="24"/>
          <w:lang w:eastAsia="ru-RU" w:bidi="ru-RU"/>
        </w:rPr>
        <w:t xml:space="preserve"> 52883-2007 «Социальное обслуживание населения. Требования к персоналу учреждений социального обслуживания» (в редакции от 27.12.2007);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 w:rsidRPr="00D52CE4">
        <w:rPr>
          <w:rFonts w:eastAsia="Lucida Sans Unicode"/>
          <w:bCs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bCs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bCs/>
          <w:szCs w:val="24"/>
          <w:lang w:eastAsia="ru-RU" w:bidi="ru-RU"/>
        </w:rPr>
        <w:t xml:space="preserve"> 52882-2007 «Социальное обслуживание населения. Специальное техническое оснащение учреждений социального обслуживания» (в редакции от 27.12.2007);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iCs/>
          <w:szCs w:val="24"/>
          <w:lang w:eastAsia="ru-RU" w:bidi="ru-RU"/>
        </w:rPr>
      </w:pPr>
      <w:r w:rsidRPr="00D52CE4">
        <w:rPr>
          <w:rFonts w:eastAsia="Lucida Sans Unicode"/>
          <w:iCs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iCs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iCs/>
          <w:szCs w:val="24"/>
          <w:lang w:eastAsia="ru-RU" w:bidi="ru-RU"/>
        </w:rPr>
        <w:t xml:space="preserve"> 53060-2008 «</w:t>
      </w:r>
      <w:r w:rsidRPr="00D52CE4">
        <w:rPr>
          <w:rFonts w:eastAsia="Lucida Sans Unicode"/>
          <w:bCs/>
          <w:szCs w:val="24"/>
          <w:lang w:eastAsia="ru-RU" w:bidi="ru-RU"/>
        </w:rPr>
        <w:t xml:space="preserve">Социальное обслуживание населения. </w:t>
      </w:r>
      <w:r w:rsidRPr="00D52CE4">
        <w:rPr>
          <w:rFonts w:eastAsia="Lucida Sans Unicode"/>
          <w:iCs/>
          <w:szCs w:val="24"/>
          <w:lang w:eastAsia="ru-RU" w:bidi="ru-RU"/>
        </w:rPr>
        <w:t xml:space="preserve">Документация </w:t>
      </w:r>
      <w:r w:rsidRPr="00D52CE4">
        <w:rPr>
          <w:rFonts w:eastAsia="Lucida Sans Unicode"/>
          <w:iCs/>
          <w:szCs w:val="24"/>
          <w:lang w:eastAsia="ru-RU" w:bidi="ru-RU"/>
        </w:rPr>
        <w:lastRenderedPageBreak/>
        <w:t>учреждений социального обслуживания»;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iCs/>
          <w:szCs w:val="24"/>
          <w:lang w:eastAsia="ru-RU" w:bidi="ru-RU"/>
        </w:rPr>
      </w:pPr>
      <w:r w:rsidRPr="00D52CE4">
        <w:rPr>
          <w:rFonts w:eastAsia="Lucida Sans Unicode"/>
          <w:iCs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iCs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iCs/>
          <w:szCs w:val="24"/>
          <w:lang w:eastAsia="ru-RU" w:bidi="ru-RU"/>
        </w:rPr>
        <w:t xml:space="preserve"> 52885-2007 «</w:t>
      </w:r>
      <w:r w:rsidRPr="00D52CE4">
        <w:rPr>
          <w:rFonts w:eastAsia="Lucida Sans Unicode"/>
          <w:bCs/>
          <w:szCs w:val="24"/>
          <w:lang w:eastAsia="ru-RU" w:bidi="ru-RU"/>
        </w:rPr>
        <w:t>Социальные услуги семье</w:t>
      </w:r>
      <w:r w:rsidRPr="00D52CE4">
        <w:rPr>
          <w:rFonts w:eastAsia="Lucida Sans Unicode"/>
          <w:iCs/>
          <w:szCs w:val="24"/>
          <w:lang w:eastAsia="ru-RU" w:bidi="ru-RU"/>
        </w:rPr>
        <w:t>»;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iCs/>
          <w:szCs w:val="24"/>
          <w:lang w:eastAsia="ru-RU" w:bidi="ru-RU"/>
        </w:rPr>
      </w:pPr>
      <w:r w:rsidRPr="00D52CE4">
        <w:rPr>
          <w:rFonts w:eastAsia="Lucida Sans Unicode"/>
          <w:iCs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iCs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iCs/>
          <w:szCs w:val="24"/>
          <w:lang w:eastAsia="ru-RU" w:bidi="ru-RU"/>
        </w:rPr>
        <w:t xml:space="preserve"> 52888-2007 «</w:t>
      </w:r>
      <w:r w:rsidRPr="00D52CE4">
        <w:rPr>
          <w:rFonts w:eastAsia="Lucida Sans Unicode"/>
          <w:bCs/>
          <w:szCs w:val="24"/>
          <w:lang w:eastAsia="ru-RU" w:bidi="ru-RU"/>
        </w:rPr>
        <w:t>Социальные услуги детям</w:t>
      </w:r>
      <w:r w:rsidRPr="00D52CE4">
        <w:rPr>
          <w:rFonts w:eastAsia="Lucida Sans Unicode"/>
          <w:iCs/>
          <w:szCs w:val="24"/>
          <w:lang w:eastAsia="ru-RU" w:bidi="ru-RU"/>
        </w:rPr>
        <w:t>»;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iCs/>
          <w:szCs w:val="24"/>
          <w:lang w:eastAsia="ru-RU" w:bidi="ru-RU"/>
        </w:rPr>
      </w:pPr>
      <w:r w:rsidRPr="00D52CE4">
        <w:rPr>
          <w:rFonts w:eastAsia="Lucida Sans Unicode"/>
          <w:iCs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iCs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iCs/>
          <w:szCs w:val="24"/>
          <w:lang w:eastAsia="ru-RU" w:bidi="ru-RU"/>
        </w:rPr>
        <w:t xml:space="preserve"> 53063-2008 «Контроль качества </w:t>
      </w:r>
      <w:r w:rsidRPr="00D52CE4">
        <w:rPr>
          <w:rFonts w:eastAsia="Lucida Sans Unicode"/>
          <w:bCs/>
          <w:szCs w:val="24"/>
          <w:lang w:eastAsia="ru-RU" w:bidi="ru-RU"/>
        </w:rPr>
        <w:t>социальных услуг семье</w:t>
      </w:r>
      <w:r w:rsidRPr="00D52CE4">
        <w:rPr>
          <w:rFonts w:eastAsia="Lucida Sans Unicode"/>
          <w:iCs/>
          <w:szCs w:val="24"/>
          <w:lang w:eastAsia="ru-RU" w:bidi="ru-RU"/>
        </w:rPr>
        <w:t>»;</w:t>
      </w:r>
    </w:p>
    <w:p w:rsidR="00056C82" w:rsidRPr="00D52CE4" w:rsidRDefault="00056C82" w:rsidP="00056C82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D52CE4">
        <w:rPr>
          <w:rFonts w:eastAsia="Lucida Sans Unicode"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szCs w:val="24"/>
          <w:lang w:eastAsia="ru-RU" w:bidi="ru-RU"/>
        </w:rPr>
        <w:t xml:space="preserve"> 53061-2008 «Контроль качества </w:t>
      </w:r>
      <w:r w:rsidRPr="00D52CE4">
        <w:rPr>
          <w:rFonts w:eastAsia="Lucida Sans Unicode"/>
          <w:bCs/>
          <w:szCs w:val="24"/>
          <w:lang w:eastAsia="ru-RU" w:bidi="ru-RU"/>
        </w:rPr>
        <w:t>социальных услуг детям</w:t>
      </w:r>
      <w:r w:rsidRPr="00D52CE4">
        <w:rPr>
          <w:rFonts w:eastAsia="Lucida Sans Unicode"/>
          <w:szCs w:val="24"/>
          <w:lang w:eastAsia="ru-RU" w:bidi="ru-RU"/>
        </w:rPr>
        <w:t>»;</w:t>
      </w:r>
    </w:p>
    <w:p w:rsidR="00056C82" w:rsidRPr="00546FD7" w:rsidRDefault="00056C82" w:rsidP="00546FD7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D52CE4">
        <w:rPr>
          <w:rFonts w:eastAsia="Lucida Sans Unicode"/>
          <w:szCs w:val="24"/>
          <w:lang w:eastAsia="ru-RU" w:bidi="ru-RU"/>
        </w:rPr>
        <w:t xml:space="preserve">ГОСТ </w:t>
      </w:r>
      <w:proofErr w:type="gramStart"/>
      <w:r w:rsidRPr="00D52CE4">
        <w:rPr>
          <w:rFonts w:eastAsia="Lucida Sans Unicode"/>
          <w:szCs w:val="24"/>
          <w:lang w:eastAsia="ru-RU" w:bidi="ru-RU"/>
        </w:rPr>
        <w:t>Р</w:t>
      </w:r>
      <w:proofErr w:type="gramEnd"/>
      <w:r w:rsidRPr="00D52CE4">
        <w:rPr>
          <w:rFonts w:eastAsia="Lucida Sans Unicode"/>
          <w:szCs w:val="24"/>
          <w:lang w:eastAsia="ru-RU" w:bidi="ru-RU"/>
        </w:rPr>
        <w:t xml:space="preserve"> 52497-2005 «Система качества учреждений социал</w:t>
      </w:r>
      <w:r w:rsidR="00546FD7">
        <w:rPr>
          <w:rFonts w:eastAsia="Lucida Sans Unicode"/>
          <w:szCs w:val="24"/>
          <w:lang w:eastAsia="ru-RU" w:bidi="ru-RU"/>
        </w:rPr>
        <w:t xml:space="preserve">ьного обслуживания». </w:t>
      </w:r>
    </w:p>
    <w:p w:rsidR="00056C82" w:rsidRPr="00056C82" w:rsidRDefault="00056C82" w:rsidP="00056C82">
      <w:pPr>
        <w:widowControl w:val="0"/>
        <w:tabs>
          <w:tab w:val="left" w:pos="709"/>
        </w:tabs>
        <w:ind w:left="567" w:right="281" w:firstLine="0"/>
        <w:contextualSpacing/>
        <w:jc w:val="both"/>
        <w:outlineLvl w:val="3"/>
        <w:rPr>
          <w:rFonts w:eastAsia="Times New Roman"/>
          <w:b/>
          <w:szCs w:val="24"/>
          <w:lang w:val="x-none" w:eastAsia="x-none"/>
        </w:rPr>
        <w:sectPr w:rsidR="00056C82" w:rsidRPr="00056C82" w:rsidSect="005F516A">
          <w:footerReference w:type="default" r:id="rId12"/>
          <w:footnotePr>
            <w:numRestart w:val="eachPage"/>
          </w:footnotePr>
          <w:pgSz w:w="11906" w:h="16838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5B6555" w:rsidRDefault="005B6555" w:rsidP="005B6555">
      <w:pPr>
        <w:widowControl w:val="0"/>
        <w:tabs>
          <w:tab w:val="left" w:pos="709"/>
        </w:tabs>
        <w:spacing w:line="240" w:lineRule="auto"/>
        <w:ind w:left="567" w:right="281"/>
        <w:contextualSpacing/>
        <w:outlineLvl w:val="0"/>
        <w:rPr>
          <w:rFonts w:eastAsia="Times New Roman"/>
          <w:b/>
          <w:szCs w:val="28"/>
          <w:lang w:eastAsia="x-none"/>
        </w:rPr>
      </w:pPr>
      <w:bookmarkStart w:id="2" w:name="_Toc535936816"/>
      <w:bookmarkStart w:id="3" w:name="_Toc525890855"/>
      <w:r>
        <w:rPr>
          <w:rFonts w:eastAsia="Times New Roman"/>
          <w:b/>
          <w:szCs w:val="28"/>
          <w:lang w:eastAsia="x-none"/>
        </w:rPr>
        <w:lastRenderedPageBreak/>
        <w:t>ПЕРВИЧНАЯ ПРОФИЛАКТИКА ДЕВИАНТНОГО ПОВЕДЕНИЯ В СЛУЖБЕ СЕМЬИ САМАРСКОЙ ОБЛАСТИ</w:t>
      </w:r>
      <w:bookmarkEnd w:id="2"/>
    </w:p>
    <w:p w:rsidR="005B6555" w:rsidRDefault="005B6555" w:rsidP="005B6555">
      <w:pPr>
        <w:widowControl w:val="0"/>
        <w:tabs>
          <w:tab w:val="left" w:pos="0"/>
        </w:tabs>
        <w:spacing w:line="240" w:lineRule="auto"/>
        <w:ind w:right="281"/>
        <w:contextualSpacing/>
        <w:jc w:val="left"/>
        <w:outlineLvl w:val="0"/>
        <w:rPr>
          <w:rFonts w:eastAsia="Times New Roman"/>
          <w:b/>
          <w:szCs w:val="28"/>
          <w:lang w:eastAsia="x-none"/>
        </w:rPr>
      </w:pPr>
    </w:p>
    <w:p w:rsidR="009B07F4" w:rsidRDefault="005B6555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bookmarkStart w:id="4" w:name="_Toc535331534"/>
      <w:r>
        <w:rPr>
          <w:rFonts w:eastAsia="Lucida Sans Unicode" w:cs="Tahoma"/>
          <w:szCs w:val="24"/>
          <w:lang w:eastAsia="x-none"/>
        </w:rPr>
        <w:t>В службе Семьи Самарской области традиционно ведется работа по первичной профилактике</w:t>
      </w:r>
      <w:r w:rsidR="009B07F4">
        <w:rPr>
          <w:rFonts w:eastAsia="Lucida Sans Unicode" w:cs="Tahoma"/>
          <w:szCs w:val="24"/>
          <w:lang w:eastAsia="x-none"/>
        </w:rPr>
        <w:t>, представляющая собой комплекс мер, к которым относятся следующие формы работы:</w:t>
      </w:r>
      <w:bookmarkEnd w:id="4"/>
    </w:p>
    <w:p w:rsidR="009B07F4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bookmarkStart w:id="5" w:name="_Toc535331535"/>
      <w:r>
        <w:rPr>
          <w:rFonts w:eastAsia="Lucida Sans Unicode" w:cs="Tahoma"/>
          <w:szCs w:val="24"/>
          <w:lang w:eastAsia="x-none"/>
        </w:rPr>
        <w:t>- информирование – размещение профилактической информации на стендах учреждений и в сети интернет</w:t>
      </w:r>
      <w:r w:rsidR="00910BD6">
        <w:rPr>
          <w:rFonts w:eastAsia="Lucida Sans Unicode" w:cs="Tahoma"/>
          <w:szCs w:val="24"/>
          <w:lang w:eastAsia="x-none"/>
        </w:rPr>
        <w:t xml:space="preserve"> (на сайтах учреждений службы Семьи)</w:t>
      </w:r>
      <w:r w:rsidR="00B9119B">
        <w:rPr>
          <w:rFonts w:eastAsia="Lucida Sans Unicode" w:cs="Tahoma"/>
          <w:szCs w:val="24"/>
          <w:lang w:eastAsia="x-none"/>
        </w:rPr>
        <w:t>, направленной на просвещение несовершеннолетних и их родителей (законных представителей) по темам: профилактика насилия и жестокого обращения в семье</w:t>
      </w:r>
      <w:r w:rsidR="001B75DC">
        <w:rPr>
          <w:rFonts w:eastAsia="Lucida Sans Unicode" w:cs="Tahoma"/>
          <w:szCs w:val="24"/>
          <w:lang w:eastAsia="x-none"/>
        </w:rPr>
        <w:t>;</w:t>
      </w:r>
      <w:r w:rsidR="00B9119B">
        <w:rPr>
          <w:rFonts w:eastAsia="Lucida Sans Unicode" w:cs="Tahoma"/>
          <w:szCs w:val="24"/>
          <w:lang w:eastAsia="x-none"/>
        </w:rPr>
        <w:t xml:space="preserve"> права, обязанности и ответственность несовершеннолетних</w:t>
      </w:r>
      <w:r w:rsidR="001B75DC">
        <w:rPr>
          <w:rFonts w:eastAsia="Lucida Sans Unicode" w:cs="Tahoma"/>
          <w:szCs w:val="24"/>
          <w:lang w:eastAsia="x-none"/>
        </w:rPr>
        <w:t>; профилактика правонарушений; профилактика зависимого поведения детей и подростков и т.п.</w:t>
      </w:r>
      <w:bookmarkEnd w:id="5"/>
    </w:p>
    <w:p w:rsidR="005B6555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bookmarkStart w:id="6" w:name="_Toc535331536"/>
      <w:r>
        <w:rPr>
          <w:rFonts w:eastAsia="Lucida Sans Unicode" w:cs="Tahoma"/>
          <w:szCs w:val="24"/>
          <w:lang w:eastAsia="x-none"/>
        </w:rPr>
        <w:t>- проведение групповых и индивидуальных бесед с несовершеннолетними и их родителями (законными представителями)</w:t>
      </w:r>
      <w:r w:rsidR="00CD525E">
        <w:rPr>
          <w:rFonts w:eastAsia="Lucida Sans Unicode" w:cs="Tahoma"/>
          <w:szCs w:val="24"/>
          <w:lang w:eastAsia="x-none"/>
        </w:rPr>
        <w:t xml:space="preserve">, направленных на профилактику </w:t>
      </w:r>
      <w:proofErr w:type="spellStart"/>
      <w:r w:rsidR="00CD525E">
        <w:rPr>
          <w:rFonts w:eastAsia="Lucida Sans Unicode" w:cs="Tahoma"/>
          <w:szCs w:val="24"/>
          <w:lang w:eastAsia="x-none"/>
        </w:rPr>
        <w:t>девиантного</w:t>
      </w:r>
      <w:proofErr w:type="spellEnd"/>
      <w:r w:rsidR="00CD525E">
        <w:rPr>
          <w:rFonts w:eastAsia="Lucida Sans Unicode" w:cs="Tahoma"/>
          <w:szCs w:val="24"/>
          <w:lang w:eastAsia="x-none"/>
        </w:rPr>
        <w:t xml:space="preserve"> поведения</w:t>
      </w:r>
      <w:r>
        <w:rPr>
          <w:rFonts w:eastAsia="Lucida Sans Unicode" w:cs="Tahoma"/>
          <w:szCs w:val="24"/>
          <w:lang w:eastAsia="x-none"/>
        </w:rPr>
        <w:t>;</w:t>
      </w:r>
      <w:bookmarkEnd w:id="6"/>
      <w:r>
        <w:rPr>
          <w:rFonts w:eastAsia="Lucida Sans Unicode" w:cs="Tahoma"/>
          <w:szCs w:val="24"/>
          <w:lang w:eastAsia="x-none"/>
        </w:rPr>
        <w:t xml:space="preserve"> </w:t>
      </w:r>
    </w:p>
    <w:p w:rsidR="009B07F4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bookmarkStart w:id="7" w:name="_Toc535331537"/>
      <w:r>
        <w:rPr>
          <w:rFonts w:eastAsia="Lucida Sans Unicode" w:cs="Tahoma"/>
          <w:szCs w:val="24"/>
          <w:lang w:eastAsia="x-none"/>
        </w:rPr>
        <w:t>- проведение групповых занятий с родителями (законными представителями) несовершеннолетн</w:t>
      </w:r>
      <w:r w:rsidR="00376493">
        <w:rPr>
          <w:rFonts w:eastAsia="Lucida Sans Unicode" w:cs="Tahoma"/>
          <w:szCs w:val="24"/>
          <w:lang w:eastAsia="x-none"/>
        </w:rPr>
        <w:t>их, направленных на повышение уровня родительской компетентности;</w:t>
      </w:r>
      <w:bookmarkEnd w:id="7"/>
    </w:p>
    <w:p w:rsidR="001B75DC" w:rsidRDefault="00B9119B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bookmarkStart w:id="8" w:name="_Toc535331538"/>
      <w:r w:rsidRPr="00B9119B">
        <w:rPr>
          <w:rFonts w:eastAsia="Lucida Sans Unicode" w:cs="Tahoma"/>
          <w:szCs w:val="24"/>
          <w:lang w:eastAsia="x-none"/>
        </w:rPr>
        <w:t xml:space="preserve">- проведение групповых занятий с несовершеннолетними, направленных на профилактику возникновения </w:t>
      </w:r>
      <w:proofErr w:type="spellStart"/>
      <w:r w:rsidRPr="00B9119B">
        <w:rPr>
          <w:rFonts w:eastAsia="Lucida Sans Unicode" w:cs="Tahoma"/>
          <w:szCs w:val="24"/>
          <w:lang w:eastAsia="x-none"/>
        </w:rPr>
        <w:t>девиантного</w:t>
      </w:r>
      <w:proofErr w:type="spellEnd"/>
      <w:r w:rsidRPr="00B9119B">
        <w:rPr>
          <w:rFonts w:eastAsia="Lucida Sans Unicode" w:cs="Tahoma"/>
          <w:szCs w:val="24"/>
          <w:lang w:eastAsia="x-none"/>
        </w:rPr>
        <w:t xml:space="preserve"> поведения и формирование у них знаний, умений и навыков, способствующих продуктивной адаптации</w:t>
      </w:r>
      <w:r w:rsidR="00CD525E">
        <w:rPr>
          <w:rFonts w:eastAsia="Lucida Sans Unicode" w:cs="Tahoma"/>
          <w:szCs w:val="24"/>
          <w:lang w:eastAsia="x-none"/>
        </w:rPr>
        <w:t xml:space="preserve">. </w:t>
      </w:r>
      <w:r>
        <w:rPr>
          <w:rFonts w:eastAsia="Lucida Sans Unicode" w:cs="Tahoma"/>
          <w:szCs w:val="24"/>
          <w:lang w:eastAsia="x-none"/>
        </w:rPr>
        <w:t xml:space="preserve"> </w:t>
      </w:r>
      <w:r w:rsidR="00CD525E">
        <w:rPr>
          <w:rFonts w:eastAsia="Lucida Sans Unicode" w:cs="Tahoma"/>
          <w:szCs w:val="24"/>
          <w:lang w:eastAsia="x-none"/>
        </w:rPr>
        <w:t>К этому направлению относятся</w:t>
      </w:r>
      <w:r>
        <w:rPr>
          <w:rFonts w:eastAsia="Lucida Sans Unicode" w:cs="Tahoma"/>
          <w:szCs w:val="24"/>
          <w:lang w:eastAsia="x-none"/>
        </w:rPr>
        <w:t xml:space="preserve"> </w:t>
      </w:r>
      <w:r w:rsidR="00B61A89" w:rsidRPr="00B61A89">
        <w:rPr>
          <w:rFonts w:eastAsia="Lucida Sans Unicode" w:cs="Tahoma"/>
          <w:szCs w:val="24"/>
          <w:lang w:eastAsia="x-none"/>
        </w:rPr>
        <w:t xml:space="preserve">инновационные возрастные программы, направленные на формирование и коррекцию мотивационно-ценностных устремлений детей и подростков разных возрастных групп: 7-10, 11-13, 14-16 лет. </w:t>
      </w:r>
      <w:proofErr w:type="gramStart"/>
      <w:r w:rsidR="00B61A89" w:rsidRPr="00B61A89">
        <w:rPr>
          <w:rFonts w:eastAsia="Lucida Sans Unicode" w:cs="Tahoma"/>
          <w:szCs w:val="24"/>
          <w:lang w:eastAsia="x-none"/>
        </w:rPr>
        <w:t>(Программы:</w:t>
      </w:r>
      <w:proofErr w:type="gramEnd"/>
      <w:r w:rsidR="00B61A89" w:rsidRPr="00B61A89">
        <w:rPr>
          <w:rFonts w:eastAsia="Lucida Sans Unicode" w:cs="Tahoma"/>
          <w:szCs w:val="24"/>
          <w:lang w:eastAsia="x-none"/>
        </w:rPr>
        <w:t xml:space="preserve"> </w:t>
      </w:r>
      <w:proofErr w:type="gramStart"/>
      <w:r w:rsidR="00B61A89" w:rsidRPr="00B61A89">
        <w:rPr>
          <w:rFonts w:eastAsia="Lucida Sans Unicode" w:cs="Tahoma"/>
          <w:szCs w:val="24"/>
          <w:lang w:eastAsia="x-none"/>
        </w:rPr>
        <w:t>«Я и мои ценности», «Уроки о себе», «Я и мое будущее», «Твой выбор», «Планета права», профилактика ИППП, профилактика вредных привычек)</w:t>
      </w:r>
      <w:r w:rsidR="001B75DC">
        <w:rPr>
          <w:rFonts w:eastAsia="Lucida Sans Unicode" w:cs="Tahoma"/>
          <w:szCs w:val="24"/>
          <w:lang w:eastAsia="x-none"/>
        </w:rPr>
        <w:t>.</w:t>
      </w:r>
      <w:bookmarkEnd w:id="8"/>
      <w:proofErr w:type="gramEnd"/>
    </w:p>
    <w:p w:rsidR="00FE702D" w:rsidRPr="00FE702D" w:rsidRDefault="00FE702D" w:rsidP="00FE702D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>
        <w:rPr>
          <w:rFonts w:eastAsia="Lucida Sans Unicode" w:cs="Tahoma"/>
          <w:szCs w:val="24"/>
          <w:lang w:eastAsia="x-none"/>
        </w:rPr>
        <w:t xml:space="preserve">Специалистами ГБУ </w:t>
      </w:r>
      <w:proofErr w:type="gramStart"/>
      <w:r>
        <w:rPr>
          <w:rFonts w:eastAsia="Lucida Sans Unicode" w:cs="Tahoma"/>
          <w:szCs w:val="24"/>
          <w:lang w:eastAsia="x-none"/>
        </w:rPr>
        <w:t>СО</w:t>
      </w:r>
      <w:proofErr w:type="gramEnd"/>
      <w:r>
        <w:rPr>
          <w:rFonts w:eastAsia="Lucida Sans Unicode" w:cs="Tahoma"/>
          <w:szCs w:val="24"/>
          <w:lang w:eastAsia="x-none"/>
        </w:rPr>
        <w:t xml:space="preserve"> «Областной центр социальной помощи семье и детям» </w:t>
      </w:r>
      <w:r w:rsidRPr="00FE702D">
        <w:rPr>
          <w:rFonts w:eastAsia="Lucida Sans Unicode" w:cs="Tahoma"/>
          <w:szCs w:val="24"/>
          <w:lang w:eastAsia="x-none"/>
        </w:rPr>
        <w:t xml:space="preserve"> </w:t>
      </w:r>
      <w:r>
        <w:rPr>
          <w:rFonts w:eastAsia="Lucida Sans Unicode" w:cs="Tahoma"/>
          <w:szCs w:val="24"/>
          <w:lang w:eastAsia="x-none"/>
        </w:rPr>
        <w:t xml:space="preserve">разработаны </w:t>
      </w:r>
      <w:r w:rsidRPr="00FE702D">
        <w:rPr>
          <w:rFonts w:eastAsia="Lucida Sans Unicode" w:cs="Tahoma"/>
          <w:szCs w:val="24"/>
          <w:lang w:eastAsia="x-none"/>
        </w:rPr>
        <w:t>следующие групповые занятия для подростков:</w:t>
      </w:r>
    </w:p>
    <w:p w:rsidR="00FE702D" w:rsidRPr="002F4FE2" w:rsidRDefault="002F4FE2" w:rsidP="002F4FE2">
      <w:pPr>
        <w:pStyle w:val="af6"/>
        <w:numPr>
          <w:ilvl w:val="0"/>
          <w:numId w:val="49"/>
        </w:numPr>
        <w:rPr>
          <w:rFonts w:ascii="Times New Roman" w:eastAsia="Lucida Sans Unicode" w:hAnsi="Times New Roman" w:cs="Times New Roman"/>
          <w:lang w:eastAsia="x-none"/>
        </w:rPr>
      </w:pPr>
      <w:r w:rsidRPr="002F4FE2">
        <w:rPr>
          <w:rFonts w:ascii="Times New Roman" w:eastAsia="Lucida Sans Unicode" w:hAnsi="Times New Roman" w:cs="Times New Roman"/>
          <w:lang w:eastAsia="x-none"/>
        </w:rPr>
        <w:t>м</w:t>
      </w:r>
      <w:r w:rsidR="00FE702D" w:rsidRPr="002F4FE2">
        <w:rPr>
          <w:rFonts w:ascii="Times New Roman" w:eastAsia="Lucida Sans Unicode" w:hAnsi="Times New Roman" w:cs="Times New Roman"/>
          <w:lang w:eastAsia="x-none"/>
        </w:rPr>
        <w:t xml:space="preserve">ини-тренинг для подростков и молодежи, </w:t>
      </w:r>
      <w:proofErr w:type="gramStart"/>
      <w:r w:rsidR="00FE702D" w:rsidRPr="002F4FE2">
        <w:rPr>
          <w:rFonts w:ascii="Times New Roman" w:eastAsia="Lucida Sans Unicode" w:hAnsi="Times New Roman" w:cs="Times New Roman"/>
          <w:lang w:eastAsia="x-none"/>
        </w:rPr>
        <w:t>направленный</w:t>
      </w:r>
      <w:proofErr w:type="gramEnd"/>
      <w:r w:rsidR="00FE702D" w:rsidRPr="002F4FE2">
        <w:rPr>
          <w:rFonts w:ascii="Times New Roman" w:eastAsia="Lucida Sans Unicode" w:hAnsi="Times New Roman" w:cs="Times New Roman"/>
          <w:lang w:eastAsia="x-none"/>
        </w:rPr>
        <w:t xml:space="preserve"> на выработку у них навыков распознавания и противодействия манипуляциям;</w:t>
      </w:r>
    </w:p>
    <w:p w:rsidR="002F4FE2" w:rsidRPr="002F4FE2" w:rsidRDefault="00FE702D" w:rsidP="002F4FE2">
      <w:pPr>
        <w:pStyle w:val="af6"/>
        <w:numPr>
          <w:ilvl w:val="0"/>
          <w:numId w:val="49"/>
        </w:numPr>
        <w:rPr>
          <w:rFonts w:ascii="Times New Roman" w:eastAsia="Lucida Sans Unicode" w:hAnsi="Times New Roman" w:cs="Times New Roman"/>
          <w:lang w:eastAsia="x-none"/>
        </w:rPr>
      </w:pPr>
      <w:r w:rsidRPr="002F4FE2">
        <w:rPr>
          <w:rFonts w:ascii="Times New Roman" w:eastAsia="Lucida Sans Unicode" w:hAnsi="Times New Roman" w:cs="Times New Roman"/>
          <w:lang w:eastAsia="x-none"/>
        </w:rPr>
        <w:t>«Семейные ценности» - цикл занятий, направленный на формирование личностно-значимой позиции к семье и браку</w:t>
      </w:r>
      <w:r w:rsidR="002F4FE2" w:rsidRPr="002F4FE2">
        <w:rPr>
          <w:rFonts w:ascii="Times New Roman" w:eastAsia="Lucida Sans Unicode" w:hAnsi="Times New Roman" w:cs="Times New Roman"/>
          <w:lang w:eastAsia="x-none"/>
        </w:rPr>
        <w:t>;</w:t>
      </w:r>
    </w:p>
    <w:p w:rsidR="00FE702D" w:rsidRPr="002F4FE2" w:rsidRDefault="002F4FE2" w:rsidP="002F4FE2">
      <w:pPr>
        <w:pStyle w:val="af6"/>
        <w:numPr>
          <w:ilvl w:val="0"/>
          <w:numId w:val="49"/>
        </w:numPr>
        <w:rPr>
          <w:rFonts w:ascii="Times New Roman" w:eastAsia="Lucida Sans Unicode" w:hAnsi="Times New Roman" w:cs="Times New Roman"/>
          <w:lang w:eastAsia="x-none"/>
        </w:rPr>
      </w:pPr>
      <w:r w:rsidRPr="002F4FE2">
        <w:rPr>
          <w:rFonts w:ascii="Times New Roman" w:eastAsia="Lucida Sans Unicode" w:hAnsi="Times New Roman" w:cs="Times New Roman"/>
          <w:lang w:eastAsia="x-none"/>
        </w:rPr>
        <w:t>Сценарии урока для подростков «профилактика эмоционального неблагополучия», «профилактика наркомании»</w:t>
      </w:r>
      <w:r w:rsidR="00FE702D" w:rsidRPr="002F4FE2">
        <w:rPr>
          <w:rFonts w:ascii="Times New Roman" w:eastAsia="Lucida Sans Unicode" w:hAnsi="Times New Roman" w:cs="Times New Roman"/>
          <w:lang w:eastAsia="x-none"/>
        </w:rPr>
        <w:t>.</w:t>
      </w:r>
    </w:p>
    <w:p w:rsidR="00B61A89" w:rsidRDefault="00B9119B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bookmarkStart w:id="9" w:name="_Toc535331539"/>
      <w:r>
        <w:rPr>
          <w:rFonts w:eastAsia="Lucida Sans Unicode" w:cs="Tahoma"/>
          <w:szCs w:val="24"/>
          <w:lang w:eastAsia="x-none"/>
        </w:rPr>
        <w:t xml:space="preserve">- мероприятия по популяризации детского телефона доверия, как первичного звена семейного неблагополучия (индивидуальные и групповые занятия с родителями, тренинги и занятия с детьми и подростками, участие в </w:t>
      </w:r>
      <w:proofErr w:type="gramStart"/>
      <w:r>
        <w:rPr>
          <w:rFonts w:eastAsia="Lucida Sans Unicode" w:cs="Tahoma"/>
          <w:szCs w:val="24"/>
          <w:lang w:eastAsia="x-none"/>
        </w:rPr>
        <w:t>интернет-марафонах</w:t>
      </w:r>
      <w:proofErr w:type="gramEnd"/>
      <w:r>
        <w:rPr>
          <w:rFonts w:eastAsia="Lucida Sans Unicode" w:cs="Tahoma"/>
          <w:szCs w:val="24"/>
          <w:lang w:eastAsia="x-none"/>
        </w:rPr>
        <w:t xml:space="preserve">, </w:t>
      </w:r>
      <w:proofErr w:type="spellStart"/>
      <w:r>
        <w:rPr>
          <w:rFonts w:eastAsia="Lucida Sans Unicode" w:cs="Tahoma"/>
          <w:szCs w:val="24"/>
          <w:lang w:eastAsia="x-none"/>
        </w:rPr>
        <w:t>флешмобах</w:t>
      </w:r>
      <w:proofErr w:type="spellEnd"/>
      <w:r>
        <w:rPr>
          <w:rFonts w:eastAsia="Lucida Sans Unicode" w:cs="Tahoma"/>
          <w:szCs w:val="24"/>
          <w:lang w:eastAsia="x-none"/>
        </w:rPr>
        <w:t xml:space="preserve"> и иных акциях)</w:t>
      </w:r>
      <w:r w:rsidR="00B61A89" w:rsidRPr="00B61A89">
        <w:rPr>
          <w:rFonts w:eastAsia="Lucida Sans Unicode" w:cs="Tahoma"/>
          <w:szCs w:val="24"/>
          <w:lang w:eastAsia="x-none"/>
        </w:rPr>
        <w:t>.</w:t>
      </w:r>
      <w:bookmarkEnd w:id="9"/>
    </w:p>
    <w:p w:rsidR="00CD525E" w:rsidRPr="00B61A89" w:rsidRDefault="00CD525E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>
        <w:rPr>
          <w:rFonts w:eastAsia="Lucida Sans Unicode" w:cs="Tahoma"/>
          <w:szCs w:val="24"/>
          <w:lang w:eastAsia="x-none"/>
        </w:rPr>
        <w:t xml:space="preserve">- привлечение несовершеннолетних и их родителей (законных представителей) к культурно-досуговым мероприятиям, направленным на профилактику </w:t>
      </w:r>
      <w:proofErr w:type="spellStart"/>
      <w:r>
        <w:rPr>
          <w:rFonts w:eastAsia="Lucida Sans Unicode" w:cs="Tahoma"/>
          <w:szCs w:val="24"/>
          <w:lang w:eastAsia="x-none"/>
        </w:rPr>
        <w:t>девиантного</w:t>
      </w:r>
      <w:proofErr w:type="spellEnd"/>
      <w:r>
        <w:rPr>
          <w:rFonts w:eastAsia="Lucida Sans Unicode" w:cs="Tahoma"/>
          <w:szCs w:val="24"/>
          <w:lang w:eastAsia="x-none"/>
        </w:rPr>
        <w:t xml:space="preserve"> поведения (семейные праздники, конкурсы, акции и т.д.)</w:t>
      </w:r>
    </w:p>
    <w:p w:rsidR="00B61A89" w:rsidRDefault="00B9119B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bookmarkStart w:id="10" w:name="_Toc535331540"/>
      <w:r>
        <w:rPr>
          <w:rFonts w:eastAsia="Lucida Sans Unicode" w:cs="Tahoma"/>
          <w:szCs w:val="24"/>
          <w:lang w:eastAsia="x-none"/>
        </w:rPr>
        <w:t>- организация оздоровительных мероприятий на б</w:t>
      </w:r>
      <w:r w:rsidR="00CA56B7">
        <w:rPr>
          <w:rFonts w:eastAsia="Lucida Sans Unicode" w:cs="Tahoma"/>
          <w:szCs w:val="24"/>
          <w:lang w:eastAsia="x-none"/>
        </w:rPr>
        <w:t>а</w:t>
      </w:r>
      <w:r>
        <w:rPr>
          <w:rFonts w:eastAsia="Lucida Sans Unicode" w:cs="Tahoma"/>
          <w:szCs w:val="24"/>
          <w:lang w:eastAsia="x-none"/>
        </w:rPr>
        <w:t>зе детских оздоровительных лагерей.</w:t>
      </w:r>
      <w:bookmarkEnd w:id="10"/>
      <w:r>
        <w:rPr>
          <w:rFonts w:eastAsia="Lucida Sans Unicode" w:cs="Tahoma"/>
          <w:szCs w:val="24"/>
          <w:lang w:eastAsia="x-none"/>
        </w:rPr>
        <w:t xml:space="preserve"> </w:t>
      </w:r>
    </w:p>
    <w:p w:rsidR="00376493" w:rsidRDefault="00CD525E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>
        <w:rPr>
          <w:rFonts w:eastAsia="Lucida Sans Unicode" w:cs="Tahoma"/>
          <w:szCs w:val="24"/>
          <w:lang w:eastAsia="x-none"/>
        </w:rPr>
        <w:t>Данные мероприятия</w:t>
      </w:r>
      <w:r w:rsidR="00B9119B">
        <w:rPr>
          <w:rFonts w:eastAsia="Lucida Sans Unicode" w:cs="Tahoma"/>
          <w:szCs w:val="24"/>
          <w:lang w:eastAsia="x-none"/>
        </w:rPr>
        <w:t xml:space="preserve"> </w:t>
      </w:r>
      <w:r>
        <w:rPr>
          <w:rFonts w:eastAsia="Lucida Sans Unicode" w:cs="Tahoma"/>
          <w:szCs w:val="24"/>
          <w:lang w:eastAsia="x-none"/>
        </w:rPr>
        <w:t xml:space="preserve">направлены на превенцию, т.е. предотвращение формирование </w:t>
      </w:r>
      <w:proofErr w:type="spellStart"/>
      <w:r>
        <w:rPr>
          <w:rFonts w:eastAsia="Lucida Sans Unicode" w:cs="Tahoma"/>
          <w:szCs w:val="24"/>
          <w:lang w:eastAsia="x-none"/>
        </w:rPr>
        <w:t>девиантного</w:t>
      </w:r>
      <w:proofErr w:type="spellEnd"/>
      <w:r>
        <w:rPr>
          <w:rFonts w:eastAsia="Lucida Sans Unicode" w:cs="Tahoma"/>
          <w:szCs w:val="24"/>
          <w:lang w:eastAsia="x-none"/>
        </w:rPr>
        <w:t xml:space="preserve"> поведения у несовершеннолетних.</w:t>
      </w:r>
    </w:p>
    <w:p w:rsidR="009B07F4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9B07F4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9B07F4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9B07F4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9B07F4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9B07F4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9B07F4" w:rsidRDefault="009B07F4" w:rsidP="00910BD6">
      <w:pPr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5B6555" w:rsidRDefault="005B6555" w:rsidP="00CD525E">
      <w:pPr>
        <w:widowControl w:val="0"/>
        <w:tabs>
          <w:tab w:val="left" w:pos="709"/>
        </w:tabs>
        <w:spacing w:line="240" w:lineRule="auto"/>
        <w:ind w:right="281" w:firstLine="0"/>
        <w:contextualSpacing/>
        <w:jc w:val="both"/>
        <w:outlineLvl w:val="0"/>
        <w:rPr>
          <w:rFonts w:eastAsia="Lucida Sans Unicode" w:cs="Tahoma"/>
          <w:szCs w:val="24"/>
          <w:lang w:eastAsia="x-none"/>
        </w:rPr>
      </w:pPr>
    </w:p>
    <w:p w:rsidR="00CD525E" w:rsidRDefault="00CD525E" w:rsidP="00CD525E">
      <w:pPr>
        <w:widowControl w:val="0"/>
        <w:tabs>
          <w:tab w:val="left" w:pos="709"/>
        </w:tabs>
        <w:spacing w:line="240" w:lineRule="auto"/>
        <w:ind w:right="281" w:firstLine="0"/>
        <w:contextualSpacing/>
        <w:jc w:val="both"/>
        <w:outlineLvl w:val="0"/>
        <w:rPr>
          <w:rFonts w:eastAsia="Times New Roman"/>
          <w:b/>
          <w:szCs w:val="28"/>
          <w:lang w:eastAsia="x-none"/>
        </w:rPr>
      </w:pPr>
    </w:p>
    <w:p w:rsidR="005B6555" w:rsidRDefault="005B6555" w:rsidP="00CD525E">
      <w:pPr>
        <w:widowControl w:val="0"/>
        <w:tabs>
          <w:tab w:val="left" w:pos="709"/>
        </w:tabs>
        <w:spacing w:line="240" w:lineRule="auto"/>
        <w:ind w:right="281" w:firstLine="0"/>
        <w:contextualSpacing/>
        <w:jc w:val="both"/>
        <w:outlineLvl w:val="0"/>
        <w:rPr>
          <w:rFonts w:eastAsia="Times New Roman"/>
          <w:b/>
          <w:szCs w:val="28"/>
          <w:lang w:eastAsia="x-none"/>
        </w:rPr>
      </w:pPr>
    </w:p>
    <w:p w:rsidR="00056C82" w:rsidRPr="001B75DC" w:rsidRDefault="001B75DC" w:rsidP="001B75DC">
      <w:pPr>
        <w:widowControl w:val="0"/>
        <w:tabs>
          <w:tab w:val="left" w:pos="709"/>
        </w:tabs>
        <w:spacing w:line="240" w:lineRule="auto"/>
        <w:ind w:left="567" w:right="284" w:firstLine="0"/>
        <w:contextualSpacing/>
        <w:outlineLvl w:val="0"/>
        <w:rPr>
          <w:rFonts w:eastAsia="Times New Roman"/>
          <w:b/>
          <w:szCs w:val="28"/>
          <w:lang w:eastAsia="x-none"/>
        </w:rPr>
      </w:pPr>
      <w:bookmarkStart w:id="11" w:name="_Toc535936817"/>
      <w:bookmarkEnd w:id="3"/>
      <w:r>
        <w:rPr>
          <w:rFonts w:eastAsia="Times New Roman"/>
          <w:b/>
          <w:szCs w:val="28"/>
          <w:lang w:eastAsia="x-none"/>
        </w:rPr>
        <w:lastRenderedPageBreak/>
        <w:t>ВТОРИЧНАЯ И ТРЕТИЧНАЯ ПРОФИЛАКТИКА ДЕВИАНТНОГО ПОВЕДЕНИЯ В СЛУЖБЕ СЕМЬИ САМАРСКОЙ ОБЛАСТИ</w:t>
      </w:r>
      <w:bookmarkEnd w:id="11"/>
    </w:p>
    <w:p w:rsidR="00056C82" w:rsidRDefault="00056C82" w:rsidP="00056C82">
      <w:pPr>
        <w:keepNext/>
        <w:widowControl w:val="0"/>
        <w:tabs>
          <w:tab w:val="left" w:pos="709"/>
        </w:tabs>
        <w:spacing w:before="120" w:after="60" w:line="240" w:lineRule="auto"/>
        <w:contextualSpacing/>
        <w:outlineLvl w:val="3"/>
        <w:rPr>
          <w:rFonts w:eastAsia="Times New Roman"/>
          <w:b/>
          <w:color w:val="00B050"/>
          <w:szCs w:val="24"/>
          <w:u w:val="single"/>
          <w:lang w:eastAsia="x-none"/>
        </w:rPr>
      </w:pPr>
    </w:p>
    <w:p w:rsidR="001B75DC" w:rsidRDefault="001B75DC" w:rsidP="00C846BE">
      <w:pPr>
        <w:pStyle w:val="20"/>
        <w:spacing w:before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x-none"/>
        </w:rPr>
      </w:pPr>
      <w:bookmarkStart w:id="12" w:name="_Toc535936818"/>
      <w:r w:rsidRPr="001B75DC">
        <w:rPr>
          <w:rFonts w:ascii="Times New Roman" w:eastAsia="Times New Roman" w:hAnsi="Times New Roman"/>
          <w:sz w:val="24"/>
          <w:szCs w:val="24"/>
          <w:lang w:eastAsia="x-none"/>
        </w:rPr>
        <w:t xml:space="preserve">1. Основные технологии и алгоритмы работы с несовершеннолетними и их семьями в рамках вторичной </w:t>
      </w:r>
      <w:r w:rsidR="00910BD6">
        <w:rPr>
          <w:rFonts w:ascii="Times New Roman" w:eastAsia="Times New Roman" w:hAnsi="Times New Roman"/>
          <w:sz w:val="24"/>
          <w:szCs w:val="24"/>
          <w:lang w:val="ru-RU" w:eastAsia="x-none"/>
        </w:rPr>
        <w:t xml:space="preserve">и третичной </w:t>
      </w:r>
      <w:r w:rsidRPr="001B75DC">
        <w:rPr>
          <w:rFonts w:ascii="Times New Roman" w:eastAsia="Times New Roman" w:hAnsi="Times New Roman"/>
          <w:sz w:val="24"/>
          <w:szCs w:val="24"/>
          <w:lang w:eastAsia="x-none"/>
        </w:rPr>
        <w:t>профилактики</w:t>
      </w:r>
      <w:r w:rsidR="00910BD6">
        <w:rPr>
          <w:rFonts w:ascii="Times New Roman" w:eastAsia="Times New Roman" w:hAnsi="Times New Roman"/>
          <w:sz w:val="24"/>
          <w:szCs w:val="24"/>
          <w:lang w:val="ru-RU" w:eastAsia="x-none"/>
        </w:rPr>
        <w:t xml:space="preserve"> </w:t>
      </w:r>
      <w:proofErr w:type="spellStart"/>
      <w:r w:rsidR="00910BD6">
        <w:rPr>
          <w:rFonts w:ascii="Times New Roman" w:eastAsia="Times New Roman" w:hAnsi="Times New Roman"/>
          <w:sz w:val="24"/>
          <w:szCs w:val="24"/>
          <w:lang w:val="ru-RU" w:eastAsia="x-none"/>
        </w:rPr>
        <w:t>девиантного</w:t>
      </w:r>
      <w:proofErr w:type="spellEnd"/>
      <w:r w:rsidR="00910BD6">
        <w:rPr>
          <w:rFonts w:ascii="Times New Roman" w:eastAsia="Times New Roman" w:hAnsi="Times New Roman"/>
          <w:sz w:val="24"/>
          <w:szCs w:val="24"/>
          <w:lang w:val="ru-RU" w:eastAsia="x-none"/>
        </w:rPr>
        <w:t xml:space="preserve"> поведения</w:t>
      </w:r>
      <w:bookmarkEnd w:id="12"/>
    </w:p>
    <w:p w:rsidR="00C846BE" w:rsidRDefault="00C846BE" w:rsidP="00C846BE">
      <w:pPr>
        <w:spacing w:line="240" w:lineRule="auto"/>
        <w:ind w:firstLine="0"/>
        <w:contextualSpacing/>
        <w:jc w:val="both"/>
        <w:rPr>
          <w:lang w:eastAsia="x-none"/>
        </w:rPr>
      </w:pPr>
    </w:p>
    <w:p w:rsidR="00F1384C" w:rsidRPr="00F1384C" w:rsidRDefault="00F1384C" w:rsidP="00C846BE">
      <w:pPr>
        <w:spacing w:line="240" w:lineRule="auto"/>
        <w:contextualSpacing/>
        <w:jc w:val="both"/>
        <w:rPr>
          <w:lang w:eastAsia="x-none"/>
        </w:rPr>
      </w:pPr>
      <w:r w:rsidRPr="00F1384C">
        <w:rPr>
          <w:lang w:eastAsia="x-none"/>
        </w:rPr>
        <w:t xml:space="preserve">В рамках </w:t>
      </w:r>
      <w:r w:rsidRPr="00F1384C">
        <w:rPr>
          <w:b/>
          <w:lang w:eastAsia="x-none"/>
        </w:rPr>
        <w:t>вторичной профилактики</w:t>
      </w:r>
      <w:r w:rsidRPr="00F1384C">
        <w:rPr>
          <w:lang w:eastAsia="x-none"/>
        </w:rPr>
        <w:t xml:space="preserve"> оказываются услуги семьям, находящимся в трудной жизненной ситуации, в частности ведется работа с детьми группы риска: </w:t>
      </w:r>
      <w:r w:rsidR="00FE702D">
        <w:rPr>
          <w:lang w:eastAsia="x-none"/>
        </w:rPr>
        <w:t>несовершеннолетними</w:t>
      </w:r>
      <w:r w:rsidRPr="00F1384C">
        <w:rPr>
          <w:lang w:eastAsia="x-none"/>
        </w:rPr>
        <w:t xml:space="preserve">, воспитывающимся в многодетных и малообеспеченных семьях, в семьях в </w:t>
      </w:r>
      <w:proofErr w:type="spellStart"/>
      <w:r w:rsidRPr="00F1384C">
        <w:rPr>
          <w:lang w:eastAsia="x-none"/>
        </w:rPr>
        <w:t>предразводной</w:t>
      </w:r>
      <w:proofErr w:type="spellEnd"/>
      <w:r w:rsidRPr="00F1384C">
        <w:rPr>
          <w:lang w:eastAsia="x-none"/>
        </w:rPr>
        <w:t xml:space="preserve"> ситуации и т.д.</w:t>
      </w:r>
    </w:p>
    <w:p w:rsidR="00F1384C" w:rsidRPr="00F1384C" w:rsidRDefault="00F02557" w:rsidP="00C846BE">
      <w:pPr>
        <w:spacing w:line="240" w:lineRule="auto"/>
        <w:contextualSpacing/>
        <w:jc w:val="both"/>
        <w:rPr>
          <w:lang w:eastAsia="x-none"/>
        </w:rPr>
      </w:pPr>
      <w:proofErr w:type="gramStart"/>
      <w:r>
        <w:rPr>
          <w:lang w:eastAsia="x-none"/>
        </w:rPr>
        <w:t>17 февраля 2017 года з</w:t>
      </w:r>
      <w:r w:rsidR="00B50D13">
        <w:rPr>
          <w:lang w:eastAsia="x-none"/>
        </w:rPr>
        <w:t>аключено с</w:t>
      </w:r>
      <w:r w:rsidR="00F1384C" w:rsidRPr="00F1384C">
        <w:rPr>
          <w:lang w:eastAsia="x-none"/>
        </w:rPr>
        <w:t>оглашение с ГУФСИН по социальному обслуживанию граждан, осужденных без изоляции от общества, а так же социальной реабилитации лиц, признанных больными наркоманией в соответствии со ст. 73 УК РФ, 72.1 УК РФ, 82.1 УК РФ, на основании ч. 3 ст. 26 Федерального закона Российской Федерации от 23.06.2016 № 182-ФЗ «Об основах системы профилактики правонарушений в Российской Федерации</w:t>
      </w:r>
      <w:proofErr w:type="gramEnd"/>
      <w:r w:rsidR="00F1384C" w:rsidRPr="00F1384C">
        <w:rPr>
          <w:lang w:eastAsia="x-none"/>
        </w:rPr>
        <w:t>», а также Федеральным законом от 28.12.2013 №442 «Об основах социального обслуживания граждан в Российской Федерации». В рамках этого направления осуществляется комплексная социально-психологическая реабилитация семей, имеющих в своем составе граждан, больных наркоманией.</w:t>
      </w:r>
    </w:p>
    <w:p w:rsidR="00F1384C" w:rsidRDefault="00B50D13" w:rsidP="00AF799C">
      <w:pPr>
        <w:spacing w:line="240" w:lineRule="auto"/>
        <w:contextualSpacing/>
        <w:jc w:val="both"/>
        <w:rPr>
          <w:lang w:eastAsia="x-none"/>
        </w:rPr>
      </w:pPr>
      <w:r>
        <w:rPr>
          <w:lang w:eastAsia="x-none"/>
        </w:rPr>
        <w:t xml:space="preserve">Разработаны и внедрены в деятельность службы </w:t>
      </w:r>
      <w:proofErr w:type="gramStart"/>
      <w:r>
        <w:rPr>
          <w:lang w:eastAsia="x-none"/>
        </w:rPr>
        <w:t>Семьи</w:t>
      </w:r>
      <w:proofErr w:type="gramEnd"/>
      <w:r>
        <w:rPr>
          <w:lang w:eastAsia="x-none"/>
        </w:rPr>
        <w:t xml:space="preserve"> следующие алгоритмы работы</w:t>
      </w:r>
      <w:r w:rsidR="00AF799C">
        <w:rPr>
          <w:lang w:eastAsia="x-none"/>
        </w:rPr>
        <w:t>:</w:t>
      </w:r>
    </w:p>
    <w:p w:rsidR="005F4800" w:rsidRPr="005F4800" w:rsidRDefault="005F4800" w:rsidP="005F4800">
      <w:pPr>
        <w:spacing w:line="240" w:lineRule="auto"/>
        <w:contextualSpacing/>
        <w:jc w:val="both"/>
        <w:rPr>
          <w:lang w:eastAsia="x-none"/>
        </w:rPr>
      </w:pPr>
      <w:r>
        <w:rPr>
          <w:lang w:eastAsia="x-none"/>
        </w:rPr>
        <w:t>- В</w:t>
      </w:r>
      <w:r w:rsidRPr="005F4800">
        <w:rPr>
          <w:lang w:eastAsia="x-none"/>
        </w:rPr>
        <w:t xml:space="preserve">нутриведомственный алгоритм работы с </w:t>
      </w:r>
      <w:r>
        <w:rPr>
          <w:lang w:eastAsia="x-none"/>
        </w:rPr>
        <w:t>несовершеннолетними,</w:t>
      </w:r>
      <w:r w:rsidRPr="005F4800">
        <w:rPr>
          <w:lang w:eastAsia="x-none"/>
        </w:rPr>
        <w:t xml:space="preserve"> подвергшимися сексуальному насилию</w:t>
      </w:r>
      <w:r>
        <w:rPr>
          <w:lang w:eastAsia="x-none"/>
        </w:rPr>
        <w:t xml:space="preserve"> (2016 г.)</w:t>
      </w:r>
      <w:r w:rsidRPr="005F4800">
        <w:rPr>
          <w:lang w:eastAsia="x-none"/>
        </w:rPr>
        <w:t>.</w:t>
      </w:r>
    </w:p>
    <w:p w:rsidR="005F4800" w:rsidRPr="00F1384C" w:rsidRDefault="005F4800" w:rsidP="005F4800">
      <w:pPr>
        <w:spacing w:line="240" w:lineRule="auto"/>
        <w:contextualSpacing/>
        <w:jc w:val="both"/>
        <w:rPr>
          <w:lang w:eastAsia="x-none"/>
        </w:rPr>
      </w:pPr>
      <w:proofErr w:type="gramStart"/>
      <w:r>
        <w:rPr>
          <w:lang w:eastAsia="x-none"/>
        </w:rPr>
        <w:t>- В</w:t>
      </w:r>
      <w:r w:rsidRPr="005F4800">
        <w:rPr>
          <w:lang w:eastAsia="x-none"/>
        </w:rPr>
        <w:t xml:space="preserve">нутриведомственные алгоритмы работы с </w:t>
      </w:r>
      <w:r>
        <w:rPr>
          <w:lang w:eastAsia="x-none"/>
        </w:rPr>
        <w:t xml:space="preserve">несовершеннолетними </w:t>
      </w:r>
      <w:r w:rsidRPr="005F4800">
        <w:rPr>
          <w:lang w:eastAsia="x-none"/>
        </w:rPr>
        <w:t>с суицидальным поведением</w:t>
      </w:r>
      <w:r>
        <w:rPr>
          <w:lang w:eastAsia="x-none"/>
        </w:rPr>
        <w:t xml:space="preserve"> </w:t>
      </w:r>
      <w:r w:rsidR="00CA56B7">
        <w:rPr>
          <w:lang w:eastAsia="x-none"/>
        </w:rPr>
        <w:t>(</w:t>
      </w:r>
      <w:r>
        <w:rPr>
          <w:lang w:eastAsia="x-none"/>
        </w:rPr>
        <w:t>(2017 г.)</w:t>
      </w:r>
      <w:r w:rsidR="00CA56B7">
        <w:rPr>
          <w:lang w:eastAsia="x-none"/>
        </w:rPr>
        <w:t xml:space="preserve"> В рамках вторичной профилактики оказываются услуги несовершеннолетним, находящимся  группе риска по совершению суицидальной попытки</w:t>
      </w:r>
      <w:r w:rsidRPr="005F4800">
        <w:rPr>
          <w:lang w:eastAsia="x-none"/>
        </w:rPr>
        <w:t>.</w:t>
      </w:r>
      <w:proofErr w:type="gramEnd"/>
    </w:p>
    <w:p w:rsidR="00F1384C" w:rsidRPr="00F1384C" w:rsidRDefault="00F1384C" w:rsidP="00AF799C">
      <w:pPr>
        <w:spacing w:line="240" w:lineRule="auto"/>
        <w:contextualSpacing/>
        <w:jc w:val="both"/>
        <w:rPr>
          <w:lang w:eastAsia="x-none"/>
        </w:rPr>
      </w:pPr>
      <w:r w:rsidRPr="00F1384C">
        <w:rPr>
          <w:lang w:eastAsia="x-none"/>
        </w:rPr>
        <w:t>- «Порядок межведомственного взаимодействия  органов и учреждений системы профилактики безнадзорности и правонарушений несовершеннолетних Самарской области по раннему выявлению и работе со случаями нарушения прав и законных интересов детей».</w:t>
      </w:r>
    </w:p>
    <w:p w:rsidR="00F1384C" w:rsidRDefault="00F1384C" w:rsidP="00AF799C">
      <w:pPr>
        <w:spacing w:line="240" w:lineRule="auto"/>
        <w:contextualSpacing/>
        <w:jc w:val="both"/>
        <w:rPr>
          <w:lang w:eastAsia="x-none"/>
        </w:rPr>
      </w:pPr>
      <w:r w:rsidRPr="00F1384C">
        <w:rPr>
          <w:lang w:eastAsia="x-none"/>
        </w:rPr>
        <w:t xml:space="preserve">- </w:t>
      </w:r>
      <w:r w:rsidR="00AF799C">
        <w:rPr>
          <w:lang w:eastAsia="x-none"/>
        </w:rPr>
        <w:t>«</w:t>
      </w:r>
      <w:r w:rsidRPr="00F1384C">
        <w:rPr>
          <w:lang w:eastAsia="x-none"/>
        </w:rPr>
        <w:t>Алгоритм межведомственного взаимодействия по профилактике жестокого обращения».</w:t>
      </w:r>
    </w:p>
    <w:p w:rsidR="00F1384C" w:rsidRDefault="00FE702D" w:rsidP="00AF799C">
      <w:pPr>
        <w:spacing w:line="240" w:lineRule="auto"/>
        <w:contextualSpacing/>
        <w:jc w:val="both"/>
        <w:rPr>
          <w:lang w:eastAsia="x-none"/>
        </w:rPr>
      </w:pPr>
      <w:r>
        <w:rPr>
          <w:lang w:eastAsia="x-none"/>
        </w:rPr>
        <w:t>Разработан т</w:t>
      </w:r>
      <w:r w:rsidR="00F1384C" w:rsidRPr="00F1384C">
        <w:rPr>
          <w:lang w:eastAsia="x-none"/>
        </w:rPr>
        <w:t xml:space="preserve">ренинг для </w:t>
      </w:r>
      <w:r>
        <w:rPr>
          <w:lang w:eastAsia="x-none"/>
        </w:rPr>
        <w:t xml:space="preserve"> </w:t>
      </w:r>
      <w:r w:rsidR="00F1384C" w:rsidRPr="00F1384C">
        <w:rPr>
          <w:lang w:eastAsia="x-none"/>
        </w:rPr>
        <w:t>подростков</w:t>
      </w:r>
      <w:r>
        <w:rPr>
          <w:lang w:eastAsia="x-none"/>
        </w:rPr>
        <w:t>, проживающих в семьях, в которых один или оба родителя имеют тот или иной вид зависимости</w:t>
      </w:r>
      <w:r w:rsidR="00F1384C" w:rsidRPr="00F1384C">
        <w:rPr>
          <w:lang w:eastAsia="x-none"/>
        </w:rPr>
        <w:t>.</w:t>
      </w:r>
    </w:p>
    <w:p w:rsidR="00F1384C" w:rsidRDefault="00F1384C" w:rsidP="00B50D13">
      <w:pPr>
        <w:spacing w:line="240" w:lineRule="auto"/>
        <w:contextualSpacing/>
        <w:jc w:val="both"/>
        <w:rPr>
          <w:lang w:eastAsia="x-none"/>
        </w:rPr>
      </w:pPr>
      <w:r w:rsidRPr="00F1384C">
        <w:rPr>
          <w:b/>
          <w:lang w:eastAsia="x-none"/>
        </w:rPr>
        <w:t>В рамках третичной профилактики</w:t>
      </w:r>
      <w:r w:rsidRPr="00F1384C">
        <w:rPr>
          <w:lang w:eastAsia="x-none"/>
        </w:rPr>
        <w:t xml:space="preserve"> регулярно осуществляется работа с подростками, склонными к </w:t>
      </w:r>
      <w:proofErr w:type="spellStart"/>
      <w:r w:rsidRPr="00F1384C">
        <w:rPr>
          <w:lang w:eastAsia="x-none"/>
        </w:rPr>
        <w:t>делинквентному</w:t>
      </w:r>
      <w:proofErr w:type="spellEnd"/>
      <w:r w:rsidRPr="00F1384C">
        <w:rPr>
          <w:lang w:eastAsia="x-none"/>
        </w:rPr>
        <w:t xml:space="preserve"> поведением, в том числе состоящими на различных видах учета, а так же с несовершеннолетними </w:t>
      </w:r>
      <w:proofErr w:type="gramStart"/>
      <w:r w:rsidRPr="00F1384C">
        <w:rPr>
          <w:lang w:eastAsia="x-none"/>
        </w:rPr>
        <w:t>с</w:t>
      </w:r>
      <w:proofErr w:type="gramEnd"/>
      <w:r w:rsidRPr="00F1384C">
        <w:rPr>
          <w:lang w:eastAsia="x-none"/>
        </w:rPr>
        <w:t xml:space="preserve"> сформированным </w:t>
      </w:r>
      <w:proofErr w:type="spellStart"/>
      <w:r w:rsidRPr="00F1384C">
        <w:rPr>
          <w:lang w:eastAsia="x-none"/>
        </w:rPr>
        <w:t>аддиктивным</w:t>
      </w:r>
      <w:proofErr w:type="spellEnd"/>
      <w:r w:rsidRPr="00F1384C">
        <w:rPr>
          <w:lang w:eastAsia="x-none"/>
        </w:rPr>
        <w:t xml:space="preserve"> поведением.</w:t>
      </w:r>
    </w:p>
    <w:p w:rsidR="00745D03" w:rsidRPr="00F1384C" w:rsidRDefault="00745D03" w:rsidP="00B50D13">
      <w:pPr>
        <w:spacing w:line="240" w:lineRule="auto"/>
        <w:contextualSpacing/>
        <w:jc w:val="both"/>
        <w:rPr>
          <w:lang w:eastAsia="x-none"/>
        </w:rPr>
      </w:pPr>
      <w:r>
        <w:rPr>
          <w:lang w:eastAsia="x-none"/>
        </w:rPr>
        <w:t xml:space="preserve">Разработан внутриведомственный алгоритм работы с </w:t>
      </w:r>
      <w:r w:rsidR="008A7966">
        <w:rPr>
          <w:lang w:eastAsia="x-none"/>
        </w:rPr>
        <w:t>несовершеннолетними</w:t>
      </w:r>
      <w:r>
        <w:rPr>
          <w:lang w:eastAsia="x-none"/>
        </w:rPr>
        <w:t>, совершившими суицидальную попытку и их семьями.</w:t>
      </w:r>
    </w:p>
    <w:p w:rsidR="00F1384C" w:rsidRPr="00F1384C" w:rsidRDefault="00F1384C" w:rsidP="00B50D13">
      <w:pPr>
        <w:spacing w:line="240" w:lineRule="auto"/>
        <w:contextualSpacing/>
        <w:jc w:val="both"/>
        <w:rPr>
          <w:lang w:eastAsia="x-none"/>
        </w:rPr>
      </w:pPr>
      <w:r w:rsidRPr="00F1384C">
        <w:rPr>
          <w:lang w:eastAsia="x-none"/>
        </w:rPr>
        <w:t xml:space="preserve">В августе 2018 года заключено соглашение с ГУ МВД России по Самарской области и ГБУ </w:t>
      </w:r>
      <w:proofErr w:type="gramStart"/>
      <w:r w:rsidRPr="00F1384C">
        <w:rPr>
          <w:lang w:eastAsia="x-none"/>
        </w:rPr>
        <w:t>СО</w:t>
      </w:r>
      <w:proofErr w:type="gramEnd"/>
      <w:r w:rsidRPr="00F1384C">
        <w:rPr>
          <w:lang w:eastAsia="x-none"/>
        </w:rPr>
        <w:t xml:space="preserve"> «Областной центр социальной помощи семье и детям»  в интересах  несовершеннолетних, находившихся в ЦВСНП ГУ МВД России по Самарской области за совершение уголовных либо административных правонарушений, и их родителей (законных представителей), нуждающихся в предоставлении им социальных услуг в соответствии с  Федеральным законом от 28 декабря 2013 г. N 442-ФЗ "Об основах социального обслуживания граждан в Российской Федерации", в социальной адаптации в  соответствии с Федеральным законом от 23.06.2016 N 182-ФЗ "Об основах системы профилактики правонарушений в Российской Федерации".</w:t>
      </w:r>
    </w:p>
    <w:p w:rsidR="00F1384C" w:rsidRPr="00F1384C" w:rsidRDefault="00F1384C" w:rsidP="00B50D13">
      <w:pPr>
        <w:spacing w:line="240" w:lineRule="auto"/>
        <w:contextualSpacing/>
        <w:jc w:val="both"/>
        <w:rPr>
          <w:lang w:eastAsia="x-none"/>
        </w:rPr>
      </w:pPr>
      <w:r w:rsidRPr="00F1384C">
        <w:rPr>
          <w:lang w:eastAsia="x-none"/>
        </w:rPr>
        <w:t>Для реализации этого соглашения разработан «Межведомственный порядок взаимодействия по сопровождению несовершеннолетних, находившихся в ЦВСНП ГУ МВД России по Самарской области, за совершение уголовных либо административных правонарушений и их родите</w:t>
      </w:r>
      <w:r w:rsidR="00B50D13">
        <w:rPr>
          <w:lang w:eastAsia="x-none"/>
        </w:rPr>
        <w:t>лям (законным представителям)».</w:t>
      </w:r>
    </w:p>
    <w:p w:rsidR="00F1384C" w:rsidRPr="00F1384C" w:rsidRDefault="00F1384C" w:rsidP="00881A8E">
      <w:pPr>
        <w:spacing w:line="240" w:lineRule="auto"/>
        <w:contextualSpacing/>
        <w:jc w:val="both"/>
        <w:rPr>
          <w:lang w:eastAsia="x-none"/>
        </w:rPr>
      </w:pPr>
      <w:r w:rsidRPr="00F1384C">
        <w:rPr>
          <w:lang w:eastAsia="x-none"/>
        </w:rPr>
        <w:lastRenderedPageBreak/>
        <w:t>Так же  в разработан «Межведомственный алгоритм действий помощи детям и семьям несовершеннолетних, осужденных к  наказаниям и мерам уголовно-правового характера, не связанным с изоляцией от общества,  и осужденным подросткам с отсрочкой отбывания наказания  до 14-летне</w:t>
      </w:r>
      <w:r w:rsidR="005F4800">
        <w:rPr>
          <w:lang w:eastAsia="x-none"/>
        </w:rPr>
        <w:t>го возраста».</w:t>
      </w:r>
    </w:p>
    <w:p w:rsidR="00F1384C" w:rsidRDefault="00F1384C" w:rsidP="00881A8E">
      <w:pPr>
        <w:spacing w:line="240" w:lineRule="auto"/>
        <w:contextualSpacing/>
        <w:jc w:val="both"/>
        <w:rPr>
          <w:lang w:eastAsia="x-none"/>
        </w:rPr>
      </w:pPr>
      <w:r w:rsidRPr="00F1384C">
        <w:rPr>
          <w:lang w:eastAsia="x-none"/>
        </w:rPr>
        <w:t>Разработан тренинг для несовершеннолетних правонарушителей «Я и другие»</w:t>
      </w:r>
      <w:r w:rsidR="00881A8E">
        <w:rPr>
          <w:lang w:eastAsia="x-none"/>
        </w:rPr>
        <w:t>.</w:t>
      </w:r>
    </w:p>
    <w:p w:rsidR="00881A8E" w:rsidRDefault="00881A8E" w:rsidP="00881A8E">
      <w:pPr>
        <w:spacing w:line="240" w:lineRule="auto"/>
        <w:contextualSpacing/>
        <w:jc w:val="both"/>
        <w:rPr>
          <w:lang w:eastAsia="x-none"/>
        </w:rPr>
      </w:pPr>
      <w:r>
        <w:rPr>
          <w:lang w:eastAsia="x-none"/>
        </w:rPr>
        <w:t>Дети и подростки, получающие полустационарные услуги</w:t>
      </w:r>
      <w:r w:rsidR="00AD3F45">
        <w:rPr>
          <w:lang w:eastAsia="x-none"/>
        </w:rPr>
        <w:t xml:space="preserve"> в КЦСОН могут пройти курс реабилитации на базе Реабилитационного стационара ГБУ </w:t>
      </w:r>
      <w:proofErr w:type="gramStart"/>
      <w:r w:rsidR="00AD3F45">
        <w:rPr>
          <w:lang w:eastAsia="x-none"/>
        </w:rPr>
        <w:t>СО</w:t>
      </w:r>
      <w:proofErr w:type="gramEnd"/>
      <w:r w:rsidR="00AD3F45">
        <w:rPr>
          <w:lang w:eastAsia="x-none"/>
        </w:rPr>
        <w:t xml:space="preserve"> «Областной центр социальной помощи семье и детям».</w:t>
      </w:r>
    </w:p>
    <w:p w:rsidR="00881A8E" w:rsidRPr="00F1384C" w:rsidRDefault="00881A8E" w:rsidP="00F1384C">
      <w:pPr>
        <w:jc w:val="both"/>
        <w:rPr>
          <w:lang w:eastAsia="x-none"/>
        </w:rPr>
      </w:pPr>
    </w:p>
    <w:p w:rsidR="00806215" w:rsidRPr="00E13F4C" w:rsidRDefault="00F02557" w:rsidP="00E13F4C">
      <w:pPr>
        <w:pStyle w:val="20"/>
        <w:spacing w:before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x-none"/>
        </w:rPr>
      </w:pPr>
      <w:bookmarkStart w:id="13" w:name="_Toc535936819"/>
      <w:r>
        <w:rPr>
          <w:rFonts w:ascii="Times New Roman" w:eastAsia="Times New Roman" w:hAnsi="Times New Roman"/>
          <w:sz w:val="24"/>
          <w:szCs w:val="24"/>
          <w:lang w:val="ru-RU" w:eastAsia="x-none"/>
        </w:rPr>
        <w:t>2</w:t>
      </w:r>
      <w:r w:rsidRPr="001B75DC">
        <w:rPr>
          <w:rFonts w:ascii="Times New Roman" w:eastAsia="Times New Roman" w:hAnsi="Times New Roman"/>
          <w:sz w:val="24"/>
          <w:szCs w:val="24"/>
          <w:lang w:eastAsia="x-none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 w:eastAsia="x-none"/>
        </w:rPr>
        <w:t>Технология «Работа со случаем»</w:t>
      </w:r>
      <w:r w:rsidR="00AD3F45">
        <w:rPr>
          <w:rFonts w:ascii="Times New Roman" w:eastAsia="Times New Roman" w:hAnsi="Times New Roman"/>
          <w:sz w:val="24"/>
          <w:szCs w:val="24"/>
          <w:lang w:val="ru-RU" w:eastAsia="x-none"/>
        </w:rPr>
        <w:t xml:space="preserve"> в работе с несовершеннолетними с </w:t>
      </w:r>
      <w:proofErr w:type="spellStart"/>
      <w:r w:rsidR="00AD3F45">
        <w:rPr>
          <w:rFonts w:ascii="Times New Roman" w:eastAsia="Times New Roman" w:hAnsi="Times New Roman"/>
          <w:sz w:val="24"/>
          <w:szCs w:val="24"/>
          <w:lang w:val="ru-RU" w:eastAsia="x-none"/>
        </w:rPr>
        <w:t>девиантным</w:t>
      </w:r>
      <w:proofErr w:type="spellEnd"/>
      <w:r w:rsidR="00AD3F45">
        <w:rPr>
          <w:rFonts w:ascii="Times New Roman" w:eastAsia="Times New Roman" w:hAnsi="Times New Roman"/>
          <w:sz w:val="24"/>
          <w:szCs w:val="24"/>
          <w:lang w:val="ru-RU" w:eastAsia="x-none"/>
        </w:rPr>
        <w:t xml:space="preserve"> поведением</w:t>
      </w:r>
      <w:bookmarkEnd w:id="13"/>
    </w:p>
    <w:p w:rsidR="00EE2B2D" w:rsidRPr="00F84426" w:rsidRDefault="00EE2B2D" w:rsidP="00806215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CA65E0">
        <w:rPr>
          <w:rFonts w:eastAsia="Calibri"/>
          <w:szCs w:val="24"/>
        </w:rPr>
        <w:t xml:space="preserve">Предоставление социальных услуг несовершеннолетним с </w:t>
      </w:r>
      <w:proofErr w:type="spellStart"/>
      <w:r w:rsidRPr="00CA65E0">
        <w:rPr>
          <w:rFonts w:eastAsia="Calibri"/>
          <w:szCs w:val="24"/>
        </w:rPr>
        <w:t>девиантным</w:t>
      </w:r>
      <w:proofErr w:type="spellEnd"/>
      <w:r w:rsidRPr="00CA65E0">
        <w:rPr>
          <w:rFonts w:eastAsia="Calibri"/>
          <w:szCs w:val="24"/>
        </w:rPr>
        <w:t xml:space="preserve"> поведением и их семьям, а так же несовершеннолетним, находящимся в группе риска по формированию </w:t>
      </w:r>
      <w:proofErr w:type="spellStart"/>
      <w:r w:rsidRPr="003363FD">
        <w:rPr>
          <w:rFonts w:eastAsia="Calibri"/>
          <w:szCs w:val="24"/>
        </w:rPr>
        <w:t>девиантного</w:t>
      </w:r>
      <w:proofErr w:type="spellEnd"/>
      <w:r w:rsidRPr="003363FD">
        <w:rPr>
          <w:rFonts w:eastAsia="Calibri"/>
          <w:szCs w:val="24"/>
        </w:rPr>
        <w:t xml:space="preserve"> поведения  в  КЦСОН осуществляется на основании технологии «работы со случаем»</w:t>
      </w:r>
      <w:r w:rsidR="00CA65E0" w:rsidRPr="003363FD">
        <w:rPr>
          <w:rFonts w:eastAsia="Calibri"/>
          <w:szCs w:val="24"/>
        </w:rPr>
        <w:t xml:space="preserve"> (</w:t>
      </w:r>
      <w:r w:rsidR="00CF59EF" w:rsidRPr="003363FD">
        <w:rPr>
          <w:rFonts w:eastAsia="Calibri"/>
          <w:szCs w:val="24"/>
        </w:rPr>
        <w:t xml:space="preserve">в рамках оказания помощи семьям, </w:t>
      </w:r>
      <w:r w:rsidR="00CA65E0" w:rsidRPr="003363FD">
        <w:rPr>
          <w:rFonts w:eastAsia="Calibri"/>
          <w:szCs w:val="24"/>
        </w:rPr>
        <w:t>находящимся в трудной жизненной ситуации, в социально опасном положении, замещающим семьям)</w:t>
      </w:r>
      <w:r w:rsidRPr="003363FD">
        <w:rPr>
          <w:rFonts w:eastAsia="Calibri"/>
          <w:szCs w:val="24"/>
        </w:rPr>
        <w:t>.</w:t>
      </w:r>
      <w:r w:rsidRPr="00F84426">
        <w:rPr>
          <w:rFonts w:eastAsia="Calibri"/>
          <w:szCs w:val="24"/>
        </w:rPr>
        <w:t xml:space="preserve"> За каждой семьей закрепляется куратор, назначаемый руководителем, который вместе с другими специалистами осуществляет сопровождение  на основании потребностей несовершеннолетних и членов их семей.</w:t>
      </w:r>
    </w:p>
    <w:p w:rsidR="00EE2B2D" w:rsidRPr="00056C82" w:rsidRDefault="00EE2B2D" w:rsidP="00EE2B2D">
      <w:pPr>
        <w:tabs>
          <w:tab w:val="left" w:pos="990"/>
        </w:tabs>
        <w:spacing w:line="240" w:lineRule="auto"/>
        <w:contextualSpacing/>
        <w:jc w:val="both"/>
        <w:rPr>
          <w:rFonts w:eastAsia="Calibri"/>
          <w:szCs w:val="24"/>
        </w:rPr>
      </w:pPr>
      <w:r w:rsidRPr="00F84426">
        <w:rPr>
          <w:rFonts w:eastAsia="Calibri"/>
          <w:b/>
          <w:szCs w:val="24"/>
        </w:rPr>
        <w:t xml:space="preserve">Сопровождение несовершеннолетних с </w:t>
      </w:r>
      <w:proofErr w:type="spellStart"/>
      <w:r w:rsidRPr="00F84426">
        <w:rPr>
          <w:rFonts w:eastAsia="Calibri"/>
          <w:b/>
          <w:szCs w:val="24"/>
        </w:rPr>
        <w:t>девиантным</w:t>
      </w:r>
      <w:proofErr w:type="spellEnd"/>
      <w:r w:rsidRPr="00F84426">
        <w:rPr>
          <w:rFonts w:eastAsia="Calibri"/>
          <w:b/>
          <w:szCs w:val="24"/>
        </w:rPr>
        <w:t xml:space="preserve"> поведением в службе Семьи </w:t>
      </w:r>
      <w:r w:rsidRPr="00F84426">
        <w:rPr>
          <w:rFonts w:eastAsia="Calibri"/>
          <w:szCs w:val="24"/>
        </w:rPr>
        <w:t>– система поддержки, осуществляемая на основе оказания семье комплекса социальных услуг, с целью</w:t>
      </w:r>
      <w:r w:rsidRPr="00056C8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повышения уровня их адаптации к социуму.  </w:t>
      </w:r>
    </w:p>
    <w:p w:rsidR="00EE2B2D" w:rsidRPr="00D52CE4" w:rsidRDefault="00EE2B2D" w:rsidP="00EE2B2D">
      <w:pPr>
        <w:spacing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056C82">
        <w:rPr>
          <w:rFonts w:eastAsia="Times New Roman"/>
          <w:b/>
          <w:bCs/>
          <w:szCs w:val="24"/>
          <w:lang w:eastAsia="ru-RU"/>
        </w:rPr>
        <w:t xml:space="preserve">Цель </w:t>
      </w:r>
      <w:r w:rsidRPr="00D52CE4">
        <w:rPr>
          <w:rFonts w:eastAsia="Times New Roman"/>
          <w:b/>
          <w:bCs/>
          <w:szCs w:val="24"/>
          <w:lang w:eastAsia="ru-RU"/>
        </w:rPr>
        <w:t xml:space="preserve">технологии </w:t>
      </w:r>
      <w:r w:rsidRPr="00D52CE4">
        <w:rPr>
          <w:rFonts w:eastAsia="Times New Roman"/>
          <w:szCs w:val="24"/>
          <w:lang w:eastAsia="ru-RU"/>
        </w:rPr>
        <w:t xml:space="preserve">– организация единой системы </w:t>
      </w:r>
      <w:r>
        <w:rPr>
          <w:rFonts w:eastAsia="Times New Roman"/>
          <w:szCs w:val="24"/>
          <w:lang w:eastAsia="ru-RU"/>
        </w:rPr>
        <w:t>профессионального с</w:t>
      </w:r>
      <w:r w:rsidRPr="003363FD"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 xml:space="preserve">провождения несовершеннолетних с </w:t>
      </w:r>
      <w:proofErr w:type="spellStart"/>
      <w:r>
        <w:rPr>
          <w:rFonts w:eastAsia="Times New Roman"/>
          <w:szCs w:val="24"/>
          <w:lang w:eastAsia="ru-RU"/>
        </w:rPr>
        <w:t>девиантным</w:t>
      </w:r>
      <w:proofErr w:type="spellEnd"/>
      <w:r>
        <w:rPr>
          <w:rFonts w:eastAsia="Times New Roman"/>
          <w:szCs w:val="24"/>
          <w:lang w:eastAsia="ru-RU"/>
        </w:rPr>
        <w:t xml:space="preserve"> поведением</w:t>
      </w:r>
      <w:r w:rsidR="006E17DB">
        <w:rPr>
          <w:rFonts w:eastAsia="Times New Roman"/>
          <w:szCs w:val="24"/>
          <w:lang w:eastAsia="ru-RU"/>
        </w:rPr>
        <w:t xml:space="preserve">  </w:t>
      </w:r>
      <w:r>
        <w:rPr>
          <w:rFonts w:eastAsia="Times New Roman"/>
          <w:szCs w:val="24"/>
          <w:lang w:eastAsia="ru-RU"/>
        </w:rPr>
        <w:t>и их семей</w:t>
      </w:r>
      <w:r w:rsidR="006E17DB">
        <w:rPr>
          <w:rFonts w:eastAsia="Times New Roman"/>
          <w:szCs w:val="24"/>
          <w:lang w:eastAsia="ru-RU"/>
        </w:rPr>
        <w:t xml:space="preserve">, а так же несовершеннолетних, находящихся в группе риска по формированию </w:t>
      </w:r>
      <w:proofErr w:type="spellStart"/>
      <w:r w:rsidR="006E17DB">
        <w:rPr>
          <w:rFonts w:eastAsia="Times New Roman"/>
          <w:szCs w:val="24"/>
          <w:lang w:eastAsia="ru-RU"/>
        </w:rPr>
        <w:t>девиантного</w:t>
      </w:r>
      <w:proofErr w:type="spellEnd"/>
      <w:r w:rsidR="006E17DB">
        <w:rPr>
          <w:rFonts w:eastAsia="Times New Roman"/>
          <w:szCs w:val="24"/>
          <w:lang w:eastAsia="ru-RU"/>
        </w:rPr>
        <w:t xml:space="preserve"> поведения</w:t>
      </w:r>
      <w:r>
        <w:rPr>
          <w:rFonts w:eastAsia="Times New Roman"/>
          <w:szCs w:val="24"/>
          <w:lang w:eastAsia="ru-RU"/>
        </w:rPr>
        <w:t xml:space="preserve"> в службе Семьи Самарской области.</w:t>
      </w:r>
    </w:p>
    <w:p w:rsidR="00EE2B2D" w:rsidRPr="00D52CE4" w:rsidRDefault="00EE2B2D" w:rsidP="00EE2B2D">
      <w:pPr>
        <w:spacing w:line="240" w:lineRule="auto"/>
        <w:contextualSpacing/>
        <w:jc w:val="both"/>
        <w:rPr>
          <w:rFonts w:eastAsia="Times New Roman"/>
          <w:b/>
          <w:bCs/>
          <w:szCs w:val="24"/>
          <w:lang w:eastAsia="ru-RU"/>
        </w:rPr>
      </w:pPr>
      <w:r w:rsidRPr="00D52CE4">
        <w:rPr>
          <w:rFonts w:eastAsia="Times New Roman"/>
          <w:b/>
          <w:bCs/>
          <w:szCs w:val="24"/>
          <w:lang w:eastAsia="ru-RU"/>
        </w:rPr>
        <w:t xml:space="preserve">Задачи: </w:t>
      </w:r>
    </w:p>
    <w:p w:rsidR="00EE2B2D" w:rsidRPr="00D52CE4" w:rsidRDefault="00EE2B2D" w:rsidP="00EE2B2D">
      <w:pPr>
        <w:widowControl w:val="0"/>
        <w:numPr>
          <w:ilvl w:val="0"/>
          <w:numId w:val="8"/>
        </w:numPr>
        <w:suppressAutoHyphens/>
        <w:spacing w:line="240" w:lineRule="auto"/>
        <w:ind w:left="993"/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Разработка единого алгоритма работы с несовершеннолетними с </w:t>
      </w:r>
      <w:proofErr w:type="spellStart"/>
      <w:r>
        <w:rPr>
          <w:rFonts w:eastAsia="Times New Roman"/>
          <w:szCs w:val="24"/>
          <w:lang w:eastAsia="ru-RU"/>
        </w:rPr>
        <w:t>девиантным</w:t>
      </w:r>
      <w:proofErr w:type="spellEnd"/>
      <w:r>
        <w:rPr>
          <w:rFonts w:eastAsia="Times New Roman"/>
          <w:szCs w:val="24"/>
          <w:lang w:eastAsia="ru-RU"/>
        </w:rPr>
        <w:t xml:space="preserve"> поведением;</w:t>
      </w:r>
    </w:p>
    <w:p w:rsidR="00EE2B2D" w:rsidRDefault="00EE2B2D" w:rsidP="00EE2B2D">
      <w:pPr>
        <w:widowControl w:val="0"/>
        <w:numPr>
          <w:ilvl w:val="0"/>
          <w:numId w:val="8"/>
        </w:numPr>
        <w:suppressAutoHyphens/>
        <w:spacing w:line="240" w:lineRule="auto"/>
        <w:ind w:left="993"/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Распределение</w:t>
      </w:r>
      <w:r w:rsidRPr="00D52CE4">
        <w:rPr>
          <w:rFonts w:eastAsia="Times New Roman"/>
          <w:szCs w:val="24"/>
          <w:lang w:eastAsia="ru-RU"/>
        </w:rPr>
        <w:t xml:space="preserve"> ответственности каждого из специалистов и семьи за результаты </w:t>
      </w:r>
      <w:r>
        <w:rPr>
          <w:rFonts w:eastAsia="Times New Roman"/>
          <w:szCs w:val="24"/>
          <w:lang w:eastAsia="ru-RU"/>
        </w:rPr>
        <w:t>работы;</w:t>
      </w:r>
      <w:r w:rsidRPr="00D52CE4">
        <w:rPr>
          <w:rFonts w:eastAsia="Times New Roman"/>
          <w:szCs w:val="24"/>
          <w:lang w:eastAsia="ru-RU"/>
        </w:rPr>
        <w:t xml:space="preserve"> </w:t>
      </w:r>
    </w:p>
    <w:p w:rsidR="00EE2B2D" w:rsidRPr="00D20DE2" w:rsidRDefault="008A7966" w:rsidP="00EE2B2D">
      <w:pPr>
        <w:widowControl w:val="0"/>
        <w:numPr>
          <w:ilvl w:val="0"/>
          <w:numId w:val="8"/>
        </w:numPr>
        <w:suppressAutoHyphens/>
        <w:spacing w:line="240" w:lineRule="auto"/>
        <w:ind w:left="993"/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Предоставление несовершеннолетними и членам их семей комплекса услуг в зависимости от их потребностей</w:t>
      </w:r>
      <w:r w:rsidR="00EE2B2D">
        <w:rPr>
          <w:rFonts w:eastAsia="Times New Roman"/>
          <w:szCs w:val="24"/>
          <w:lang w:eastAsia="ru-RU"/>
        </w:rPr>
        <w:t>;</w:t>
      </w:r>
    </w:p>
    <w:p w:rsidR="00EE2B2D" w:rsidRPr="00D20DE2" w:rsidRDefault="00EE2B2D" w:rsidP="00EE2B2D">
      <w:pPr>
        <w:widowControl w:val="0"/>
        <w:numPr>
          <w:ilvl w:val="0"/>
          <w:numId w:val="8"/>
        </w:numPr>
        <w:suppressAutoHyphens/>
        <w:spacing w:line="240" w:lineRule="auto"/>
        <w:ind w:left="993"/>
        <w:contextualSpacing/>
        <w:jc w:val="both"/>
        <w:rPr>
          <w:rFonts w:eastAsia="Times New Roman"/>
          <w:szCs w:val="24"/>
          <w:lang w:eastAsia="ru-RU"/>
        </w:rPr>
      </w:pPr>
      <w:r w:rsidRPr="00D52CE4">
        <w:rPr>
          <w:rFonts w:eastAsia="Times New Roman"/>
          <w:szCs w:val="24"/>
          <w:lang w:eastAsia="ru-RU"/>
        </w:rPr>
        <w:t xml:space="preserve">Мониторинг эффективности </w:t>
      </w:r>
      <w:r>
        <w:rPr>
          <w:rFonts w:eastAsia="Times New Roman"/>
          <w:szCs w:val="24"/>
          <w:lang w:eastAsia="ru-RU"/>
        </w:rPr>
        <w:t>предоставления социальных услуг несовершеннолетним и их семьям.</w:t>
      </w:r>
    </w:p>
    <w:p w:rsidR="00EE2B2D" w:rsidRPr="00D52CE4" w:rsidRDefault="00EE2B2D" w:rsidP="00EE2B2D">
      <w:pPr>
        <w:widowControl w:val="0"/>
        <w:tabs>
          <w:tab w:val="num" w:pos="0"/>
        </w:tabs>
        <w:suppressAutoHyphens/>
        <w:spacing w:line="240" w:lineRule="auto"/>
        <w:contextualSpacing/>
        <w:jc w:val="both"/>
        <w:rPr>
          <w:rFonts w:eastAsia="Lucida Sans Unicode"/>
          <w:b/>
          <w:bCs/>
          <w:szCs w:val="24"/>
          <w:lang w:eastAsia="ru-RU" w:bidi="ru-RU"/>
        </w:rPr>
      </w:pPr>
      <w:r w:rsidRPr="00D52CE4">
        <w:rPr>
          <w:rFonts w:eastAsia="Lucida Sans Unicode"/>
          <w:b/>
          <w:bCs/>
          <w:szCs w:val="24"/>
          <w:lang w:eastAsia="ru-RU" w:bidi="ru-RU"/>
        </w:rPr>
        <w:t>Целевая группа:</w:t>
      </w:r>
    </w:p>
    <w:p w:rsidR="00EE2B2D" w:rsidRPr="00D52CE4" w:rsidRDefault="00EE2B2D" w:rsidP="00EE2B2D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>
        <w:rPr>
          <w:rFonts w:eastAsia="Lucida Sans Unicode"/>
          <w:bCs/>
          <w:szCs w:val="24"/>
          <w:lang w:eastAsia="ru-RU" w:bidi="ru-RU"/>
        </w:rPr>
        <w:t>1.</w:t>
      </w:r>
      <w:r w:rsidRPr="00D52CE4">
        <w:rPr>
          <w:rFonts w:eastAsia="Lucida Sans Unicode"/>
          <w:bCs/>
          <w:szCs w:val="24"/>
          <w:lang w:eastAsia="ru-RU" w:bidi="ru-RU"/>
        </w:rPr>
        <w:t xml:space="preserve"> </w:t>
      </w:r>
      <w:r>
        <w:rPr>
          <w:rFonts w:eastAsia="Lucida Sans Unicode"/>
          <w:bCs/>
          <w:szCs w:val="24"/>
          <w:lang w:eastAsia="ru-RU" w:bidi="ru-RU"/>
        </w:rPr>
        <w:t>семьи «группы риска»;</w:t>
      </w:r>
    </w:p>
    <w:p w:rsidR="00EE2B2D" w:rsidRDefault="00EE2B2D" w:rsidP="00EE2B2D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>
        <w:rPr>
          <w:rFonts w:eastAsia="Lucida Sans Unicode"/>
          <w:bCs/>
          <w:szCs w:val="24"/>
          <w:lang w:eastAsia="ru-RU" w:bidi="ru-RU"/>
        </w:rPr>
        <w:t xml:space="preserve">2. </w:t>
      </w:r>
      <w:r w:rsidRPr="00D52CE4">
        <w:rPr>
          <w:rFonts w:eastAsia="Lucida Sans Unicode"/>
          <w:bCs/>
          <w:szCs w:val="24"/>
          <w:lang w:eastAsia="ru-RU" w:bidi="ru-RU"/>
        </w:rPr>
        <w:t xml:space="preserve"> </w:t>
      </w:r>
      <w:r>
        <w:rPr>
          <w:rFonts w:eastAsia="Lucida Sans Unicode"/>
          <w:bCs/>
          <w:szCs w:val="24"/>
          <w:lang w:eastAsia="ru-RU" w:bidi="ru-RU"/>
        </w:rPr>
        <w:t xml:space="preserve">дети и подростки с различными видами </w:t>
      </w:r>
      <w:proofErr w:type="spellStart"/>
      <w:r>
        <w:rPr>
          <w:rFonts w:eastAsia="Lucida Sans Unicode"/>
          <w:bCs/>
          <w:szCs w:val="24"/>
          <w:lang w:eastAsia="ru-RU" w:bidi="ru-RU"/>
        </w:rPr>
        <w:t>девиантного</w:t>
      </w:r>
      <w:proofErr w:type="spellEnd"/>
      <w:r>
        <w:rPr>
          <w:rFonts w:eastAsia="Lucida Sans Unicode"/>
          <w:bCs/>
          <w:szCs w:val="24"/>
          <w:lang w:eastAsia="ru-RU" w:bidi="ru-RU"/>
        </w:rPr>
        <w:t xml:space="preserve"> поведения:</w:t>
      </w:r>
    </w:p>
    <w:p w:rsidR="00EE2B2D" w:rsidRDefault="00EE2B2D" w:rsidP="00EE2B2D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>
        <w:rPr>
          <w:rFonts w:eastAsia="Lucida Sans Unicode"/>
          <w:bCs/>
          <w:szCs w:val="24"/>
          <w:lang w:eastAsia="ru-RU" w:bidi="ru-RU"/>
        </w:rPr>
        <w:t xml:space="preserve">- несовершеннолетние с </w:t>
      </w:r>
      <w:proofErr w:type="spellStart"/>
      <w:r>
        <w:rPr>
          <w:rFonts w:eastAsia="Lucida Sans Unicode"/>
          <w:bCs/>
          <w:szCs w:val="24"/>
          <w:lang w:eastAsia="ru-RU" w:bidi="ru-RU"/>
        </w:rPr>
        <w:t>делинквентным</w:t>
      </w:r>
      <w:proofErr w:type="spellEnd"/>
      <w:r>
        <w:rPr>
          <w:rFonts w:eastAsia="Lucida Sans Unicode"/>
          <w:bCs/>
          <w:szCs w:val="24"/>
          <w:lang w:eastAsia="ru-RU" w:bidi="ru-RU"/>
        </w:rPr>
        <w:t xml:space="preserve"> поведением;</w:t>
      </w:r>
    </w:p>
    <w:p w:rsidR="00EE2B2D" w:rsidRDefault="00EE2B2D" w:rsidP="00EE2B2D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>
        <w:rPr>
          <w:rFonts w:eastAsia="Lucida Sans Unicode"/>
          <w:bCs/>
          <w:szCs w:val="24"/>
          <w:lang w:eastAsia="ru-RU" w:bidi="ru-RU"/>
        </w:rPr>
        <w:t>- несовершеннолетние с асоциальным поведением;</w:t>
      </w:r>
    </w:p>
    <w:p w:rsidR="00EE2B2D" w:rsidRDefault="00EE2B2D" w:rsidP="00EE2B2D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>
        <w:rPr>
          <w:rFonts w:eastAsia="Lucida Sans Unicode"/>
          <w:bCs/>
          <w:szCs w:val="24"/>
          <w:lang w:eastAsia="ru-RU" w:bidi="ru-RU"/>
        </w:rPr>
        <w:t xml:space="preserve">- несовершеннолетние с </w:t>
      </w:r>
      <w:proofErr w:type="spellStart"/>
      <w:r>
        <w:rPr>
          <w:rFonts w:eastAsia="Lucida Sans Unicode"/>
          <w:bCs/>
          <w:szCs w:val="24"/>
          <w:lang w:eastAsia="ru-RU" w:bidi="ru-RU"/>
        </w:rPr>
        <w:t>аутодеструктивным</w:t>
      </w:r>
      <w:proofErr w:type="spellEnd"/>
      <w:r>
        <w:rPr>
          <w:rFonts w:eastAsia="Lucida Sans Unicode"/>
          <w:bCs/>
          <w:szCs w:val="24"/>
          <w:lang w:eastAsia="ru-RU" w:bidi="ru-RU"/>
        </w:rPr>
        <w:t xml:space="preserve"> поведением;</w:t>
      </w:r>
    </w:p>
    <w:p w:rsidR="00EE2B2D" w:rsidRPr="00D52CE4" w:rsidRDefault="00EE2B2D" w:rsidP="00EE2B2D">
      <w:pPr>
        <w:widowControl w:val="0"/>
        <w:tabs>
          <w:tab w:val="num" w:pos="-567"/>
        </w:tabs>
        <w:suppressAutoHyphens/>
        <w:spacing w:line="240" w:lineRule="auto"/>
        <w:contextualSpacing/>
        <w:jc w:val="both"/>
        <w:rPr>
          <w:rFonts w:eastAsia="Lucida Sans Unicode"/>
          <w:bCs/>
          <w:szCs w:val="24"/>
          <w:lang w:eastAsia="ru-RU" w:bidi="ru-RU"/>
        </w:rPr>
      </w:pPr>
      <w:r>
        <w:rPr>
          <w:rFonts w:eastAsia="Lucida Sans Unicode"/>
          <w:bCs/>
          <w:szCs w:val="24"/>
          <w:lang w:eastAsia="ru-RU" w:bidi="ru-RU"/>
        </w:rPr>
        <w:t xml:space="preserve">-несовершеннолетние, находящиеся в группе риска по возникновению </w:t>
      </w:r>
      <w:proofErr w:type="spellStart"/>
      <w:r>
        <w:rPr>
          <w:rFonts w:eastAsia="Lucida Sans Unicode"/>
          <w:bCs/>
          <w:szCs w:val="24"/>
          <w:lang w:eastAsia="ru-RU" w:bidi="ru-RU"/>
        </w:rPr>
        <w:t>девиантного</w:t>
      </w:r>
      <w:proofErr w:type="spellEnd"/>
      <w:r>
        <w:rPr>
          <w:rFonts w:eastAsia="Lucida Sans Unicode"/>
          <w:bCs/>
          <w:szCs w:val="24"/>
          <w:lang w:eastAsia="ru-RU" w:bidi="ru-RU"/>
        </w:rPr>
        <w:t xml:space="preserve"> поведения.</w:t>
      </w:r>
      <w:r w:rsidRPr="00D52CE4">
        <w:rPr>
          <w:rFonts w:eastAsia="Lucida Sans Unicode"/>
          <w:iCs/>
          <w:szCs w:val="24"/>
          <w:lang w:eastAsia="ru-RU" w:bidi="ru-RU"/>
        </w:rPr>
        <w:tab/>
      </w:r>
    </w:p>
    <w:p w:rsidR="00EE2B2D" w:rsidRPr="00F84426" w:rsidRDefault="00EE2B2D" w:rsidP="00EE2B2D">
      <w:pPr>
        <w:widowControl w:val="0"/>
        <w:suppressAutoHyphens/>
        <w:spacing w:line="240" w:lineRule="auto"/>
        <w:contextualSpacing/>
        <w:jc w:val="left"/>
        <w:rPr>
          <w:rFonts w:eastAsia="Lucida Sans Unicode" w:cs="Tahoma"/>
          <w:b/>
          <w:szCs w:val="24"/>
          <w:lang w:eastAsia="ru-RU" w:bidi="ru-RU"/>
        </w:rPr>
      </w:pPr>
      <w:bookmarkStart w:id="14" w:name="_Toc489538416"/>
      <w:bookmarkStart w:id="15" w:name="_Toc489538511"/>
      <w:r w:rsidRPr="00F84426">
        <w:rPr>
          <w:rFonts w:eastAsia="Lucida Sans Unicode" w:cs="Tahoma"/>
          <w:b/>
          <w:szCs w:val="24"/>
          <w:lang w:eastAsia="ru-RU" w:bidi="ru-RU"/>
        </w:rPr>
        <w:t>Предполагаемый результат:</w:t>
      </w:r>
      <w:bookmarkEnd w:id="14"/>
      <w:bookmarkEnd w:id="15"/>
    </w:p>
    <w:p w:rsidR="00F1384C" w:rsidRDefault="00EE2B2D" w:rsidP="00EE2B2D">
      <w:pPr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>
        <w:rPr>
          <w:rFonts w:eastAsia="Lucida Sans Unicode"/>
          <w:szCs w:val="24"/>
          <w:lang w:eastAsia="ru-RU" w:bidi="ru-RU"/>
        </w:rPr>
        <w:t xml:space="preserve">Повышение уровня социальной адаптации несовершеннолетних с </w:t>
      </w:r>
      <w:proofErr w:type="spellStart"/>
      <w:r>
        <w:rPr>
          <w:rFonts w:eastAsia="Lucida Sans Unicode"/>
          <w:szCs w:val="24"/>
          <w:lang w:eastAsia="ru-RU" w:bidi="ru-RU"/>
        </w:rPr>
        <w:t>девиантным</w:t>
      </w:r>
      <w:proofErr w:type="spellEnd"/>
      <w:r>
        <w:rPr>
          <w:rFonts w:eastAsia="Lucida Sans Unicode"/>
          <w:szCs w:val="24"/>
          <w:lang w:eastAsia="ru-RU" w:bidi="ru-RU"/>
        </w:rPr>
        <w:t xml:space="preserve"> поведением и их семей, профилактика возникновения девиаций у несовершеннолетних группы риска.</w:t>
      </w:r>
    </w:p>
    <w:p w:rsidR="006E17DB" w:rsidRDefault="006E17DB" w:rsidP="00EE2B2D">
      <w:pPr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 w:rsidRPr="006E17DB">
        <w:rPr>
          <w:rFonts w:eastAsia="Lucida Sans Unicode"/>
          <w:b/>
          <w:szCs w:val="24"/>
          <w:lang w:eastAsia="ru-RU" w:bidi="ru-RU"/>
        </w:rPr>
        <w:t>Основные принципы работы</w:t>
      </w:r>
      <w:r>
        <w:rPr>
          <w:rFonts w:eastAsia="Lucida Sans Unicode"/>
          <w:szCs w:val="24"/>
          <w:lang w:eastAsia="ru-RU" w:bidi="ru-RU"/>
        </w:rPr>
        <w:t>:</w:t>
      </w:r>
    </w:p>
    <w:p w:rsidR="006E17DB" w:rsidRDefault="006E17DB" w:rsidP="00EE2B2D">
      <w:pPr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>
        <w:rPr>
          <w:rFonts w:eastAsia="Lucida Sans Unicode"/>
          <w:szCs w:val="24"/>
          <w:lang w:eastAsia="ru-RU" w:bidi="ru-RU"/>
        </w:rPr>
        <w:t>1. Взаимодействие с учреждениями системы профилактики и безнадзорности несовершеннолетних;</w:t>
      </w:r>
    </w:p>
    <w:p w:rsidR="006E17DB" w:rsidRDefault="006E17DB" w:rsidP="00EE2B2D">
      <w:pPr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>
        <w:rPr>
          <w:rFonts w:eastAsia="Lucida Sans Unicode"/>
          <w:szCs w:val="24"/>
          <w:lang w:eastAsia="ru-RU" w:bidi="ru-RU"/>
        </w:rPr>
        <w:t xml:space="preserve">2. Комплексность – всестороннее воздействие на причины </w:t>
      </w:r>
      <w:proofErr w:type="spellStart"/>
      <w:r>
        <w:rPr>
          <w:rFonts w:eastAsia="Lucida Sans Unicode"/>
          <w:szCs w:val="24"/>
          <w:lang w:eastAsia="ru-RU" w:bidi="ru-RU"/>
        </w:rPr>
        <w:t>девиантного</w:t>
      </w:r>
      <w:proofErr w:type="spellEnd"/>
      <w:r>
        <w:rPr>
          <w:rFonts w:eastAsia="Lucida Sans Unicode"/>
          <w:szCs w:val="24"/>
          <w:lang w:eastAsia="ru-RU" w:bidi="ru-RU"/>
        </w:rPr>
        <w:t xml:space="preserve"> поведения;</w:t>
      </w:r>
    </w:p>
    <w:p w:rsidR="006E17DB" w:rsidRDefault="006E17DB" w:rsidP="00EE2B2D">
      <w:pPr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>
        <w:rPr>
          <w:rFonts w:eastAsia="Lucida Sans Unicode"/>
          <w:szCs w:val="24"/>
          <w:lang w:eastAsia="ru-RU" w:bidi="ru-RU"/>
        </w:rPr>
        <w:lastRenderedPageBreak/>
        <w:t>3. Активное участие несовершеннолетнего и его семьи в работе;</w:t>
      </w:r>
    </w:p>
    <w:p w:rsidR="006E17DB" w:rsidRDefault="006E17DB" w:rsidP="00EE2B2D">
      <w:pPr>
        <w:spacing w:line="240" w:lineRule="auto"/>
        <w:contextualSpacing/>
        <w:jc w:val="both"/>
        <w:rPr>
          <w:rFonts w:eastAsia="Lucida Sans Unicode"/>
          <w:szCs w:val="24"/>
          <w:lang w:eastAsia="ru-RU" w:bidi="ru-RU"/>
        </w:rPr>
      </w:pPr>
      <w:r>
        <w:rPr>
          <w:rFonts w:eastAsia="Lucida Sans Unicode"/>
          <w:szCs w:val="24"/>
          <w:lang w:eastAsia="ru-RU" w:bidi="ru-RU"/>
        </w:rPr>
        <w:t>4. Регулярность – регулярное планомерное взаимодействие с несовершеннолетним и его родителями (законными представителями);</w:t>
      </w:r>
    </w:p>
    <w:p w:rsidR="00F1384C" w:rsidRPr="00F1384C" w:rsidRDefault="00F1384C" w:rsidP="00EE2B2D">
      <w:pPr>
        <w:spacing w:line="240" w:lineRule="auto"/>
        <w:contextualSpacing/>
        <w:jc w:val="both"/>
        <w:rPr>
          <w:lang w:eastAsia="x-none"/>
        </w:rPr>
      </w:pPr>
      <w:r w:rsidRPr="00F1384C">
        <w:rPr>
          <w:lang w:eastAsia="x-none"/>
        </w:rPr>
        <w:t xml:space="preserve">Социальные услуги несовершеннолетним с </w:t>
      </w:r>
      <w:proofErr w:type="spellStart"/>
      <w:r w:rsidRPr="00F1384C">
        <w:rPr>
          <w:lang w:eastAsia="x-none"/>
        </w:rPr>
        <w:t>девиантным</w:t>
      </w:r>
      <w:proofErr w:type="spellEnd"/>
      <w:r w:rsidRPr="00F1384C">
        <w:rPr>
          <w:lang w:eastAsia="x-none"/>
        </w:rPr>
        <w:t xml:space="preserve"> поведениям оказываются в полустационарной (на базе КЦСОН) и стационарной форме (на базе Реабилитационного стационара ГБУ </w:t>
      </w:r>
      <w:proofErr w:type="gramStart"/>
      <w:r w:rsidRPr="00F1384C">
        <w:rPr>
          <w:lang w:eastAsia="x-none"/>
        </w:rPr>
        <w:t>СО</w:t>
      </w:r>
      <w:proofErr w:type="gramEnd"/>
      <w:r w:rsidRPr="00F1384C">
        <w:rPr>
          <w:lang w:eastAsia="x-none"/>
        </w:rPr>
        <w:t xml:space="preserve"> «Областной центр социальной помощи семье и детям»).</w:t>
      </w:r>
    </w:p>
    <w:p w:rsidR="00E13F4C" w:rsidRDefault="00E13F4C" w:rsidP="00EE2B2D">
      <w:pPr>
        <w:keepNext/>
        <w:widowControl w:val="0"/>
        <w:tabs>
          <w:tab w:val="left" w:pos="709"/>
        </w:tabs>
        <w:spacing w:before="120" w:after="60" w:line="240" w:lineRule="auto"/>
        <w:contextualSpacing/>
        <w:outlineLvl w:val="3"/>
        <w:rPr>
          <w:rFonts w:eastAsia="Times New Roman"/>
          <w:b/>
          <w:i/>
          <w:szCs w:val="24"/>
          <w:lang w:eastAsia="x-none"/>
        </w:rPr>
      </w:pPr>
    </w:p>
    <w:p w:rsidR="001B75DC" w:rsidRPr="00EE2B2D" w:rsidRDefault="001B75DC" w:rsidP="00EE2B2D">
      <w:pPr>
        <w:keepNext/>
        <w:widowControl w:val="0"/>
        <w:tabs>
          <w:tab w:val="left" w:pos="709"/>
        </w:tabs>
        <w:spacing w:before="120" w:after="60" w:line="240" w:lineRule="auto"/>
        <w:contextualSpacing/>
        <w:outlineLvl w:val="3"/>
        <w:rPr>
          <w:rFonts w:eastAsia="Times New Roman"/>
          <w:b/>
          <w:i/>
          <w:szCs w:val="24"/>
          <w:lang w:eastAsia="x-none"/>
        </w:rPr>
      </w:pPr>
      <w:r w:rsidRPr="00EE2B2D">
        <w:rPr>
          <w:rFonts w:eastAsia="Times New Roman"/>
          <w:b/>
          <w:i/>
          <w:szCs w:val="24"/>
          <w:lang w:eastAsia="x-none"/>
        </w:rPr>
        <w:t>Технология работы со случаем</w:t>
      </w:r>
    </w:p>
    <w:p w:rsidR="00636A70" w:rsidRDefault="00C109DA" w:rsidP="00E13F4C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>
        <w:rPr>
          <w:rFonts w:eastAsia="Lucida Sans Unicode" w:cs="Tahoma"/>
          <w:szCs w:val="24"/>
          <w:lang w:eastAsia="x-none"/>
        </w:rPr>
        <w:t>Данный алгоритм включает в себя последовательность и содержание деятельности специалистов службы семьи</w:t>
      </w:r>
      <w:r w:rsidR="001B0E38">
        <w:rPr>
          <w:rFonts w:eastAsia="Lucida Sans Unicode" w:cs="Tahoma"/>
          <w:szCs w:val="24"/>
          <w:lang w:eastAsia="x-none"/>
        </w:rPr>
        <w:t xml:space="preserve"> при работе с несовершеннолетними с </w:t>
      </w:r>
      <w:proofErr w:type="spellStart"/>
      <w:r w:rsidR="001B0E38">
        <w:rPr>
          <w:rFonts w:eastAsia="Lucida Sans Unicode" w:cs="Tahoma"/>
          <w:szCs w:val="24"/>
          <w:lang w:eastAsia="x-none"/>
        </w:rPr>
        <w:t>девиантным</w:t>
      </w:r>
      <w:proofErr w:type="spellEnd"/>
      <w:r w:rsidR="001B0E38">
        <w:rPr>
          <w:rFonts w:eastAsia="Lucida Sans Unicode" w:cs="Tahoma"/>
          <w:szCs w:val="24"/>
          <w:lang w:eastAsia="x-none"/>
        </w:rPr>
        <w:t xml:space="preserve"> поведением и их семьями</w:t>
      </w:r>
      <w:r w:rsidR="00AD3F45">
        <w:rPr>
          <w:rFonts w:eastAsia="Lucida Sans Unicode" w:cs="Tahoma"/>
          <w:szCs w:val="24"/>
          <w:lang w:eastAsia="x-none"/>
        </w:rPr>
        <w:t xml:space="preserve"> (рис.1)</w:t>
      </w:r>
      <w:r w:rsidR="001B0E38">
        <w:rPr>
          <w:rFonts w:eastAsia="Lucida Sans Unicode" w:cs="Tahoma"/>
          <w:szCs w:val="24"/>
          <w:lang w:eastAsia="x-none"/>
        </w:rPr>
        <w:t>.</w:t>
      </w:r>
    </w:p>
    <w:p w:rsidR="00FF09B4" w:rsidRDefault="00FF09B4" w:rsidP="00E13F4C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806215" w:rsidRDefault="00806215" w:rsidP="00C109DA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>
        <w:rPr>
          <w:rFonts w:ascii="Verdana" w:hAnsi="Verdana"/>
          <w:noProof/>
          <w:color w:val="424242"/>
          <w:sz w:val="23"/>
          <w:szCs w:val="23"/>
          <w:lang w:eastAsia="ru-RU"/>
        </w:rPr>
        <w:drawing>
          <wp:inline distT="0" distB="0" distL="0" distR="0" wp14:anchorId="660F6D51" wp14:editId="78E1AD7D">
            <wp:extent cx="5486400" cy="3200400"/>
            <wp:effectExtent l="0" t="38100" r="19050" b="3810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06215" w:rsidRPr="00806215" w:rsidRDefault="00806215" w:rsidP="00806215">
      <w:pPr>
        <w:widowControl w:val="0"/>
        <w:suppressAutoHyphens/>
        <w:spacing w:line="240" w:lineRule="auto"/>
        <w:contextualSpacing/>
        <w:rPr>
          <w:rFonts w:eastAsia="Lucida Sans Unicode" w:cs="Tahoma"/>
          <w:i/>
          <w:szCs w:val="24"/>
          <w:lang w:eastAsia="x-none"/>
        </w:rPr>
      </w:pPr>
      <w:r>
        <w:rPr>
          <w:rFonts w:eastAsia="Lucida Sans Unicode" w:cs="Tahoma"/>
          <w:i/>
          <w:szCs w:val="24"/>
          <w:lang w:eastAsia="x-none"/>
        </w:rPr>
        <w:t xml:space="preserve">Рис. 1. Алгоритм работы с несовершеннолетними с </w:t>
      </w:r>
      <w:proofErr w:type="spellStart"/>
      <w:r>
        <w:rPr>
          <w:rFonts w:eastAsia="Lucida Sans Unicode" w:cs="Tahoma"/>
          <w:i/>
          <w:szCs w:val="24"/>
          <w:lang w:eastAsia="x-none"/>
        </w:rPr>
        <w:t>девиантным</w:t>
      </w:r>
      <w:proofErr w:type="spellEnd"/>
      <w:r>
        <w:rPr>
          <w:rFonts w:eastAsia="Lucida Sans Unicode" w:cs="Tahoma"/>
          <w:i/>
          <w:szCs w:val="24"/>
          <w:lang w:eastAsia="x-none"/>
        </w:rPr>
        <w:t xml:space="preserve"> поведением</w:t>
      </w:r>
    </w:p>
    <w:p w:rsidR="00AD3F45" w:rsidRDefault="00AD3F45" w:rsidP="00C109DA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806215" w:rsidRPr="00AD3F45" w:rsidRDefault="00AD3F45" w:rsidP="00C109DA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 w:rsidRPr="00AD3F45">
        <w:rPr>
          <w:rFonts w:eastAsia="Lucida Sans Unicode" w:cs="Tahoma"/>
          <w:szCs w:val="24"/>
          <w:lang w:eastAsia="x-none"/>
        </w:rPr>
        <w:t>Таким образом, процесс</w:t>
      </w:r>
      <w:r>
        <w:rPr>
          <w:rFonts w:eastAsia="Lucida Sans Unicode" w:cs="Tahoma"/>
          <w:szCs w:val="24"/>
          <w:lang w:eastAsia="x-none"/>
        </w:rPr>
        <w:t xml:space="preserve"> предоставления социальных услуг несовершеннолетним с </w:t>
      </w:r>
      <w:proofErr w:type="spellStart"/>
      <w:r>
        <w:rPr>
          <w:rFonts w:eastAsia="Lucida Sans Unicode" w:cs="Tahoma"/>
          <w:szCs w:val="24"/>
          <w:lang w:eastAsia="x-none"/>
        </w:rPr>
        <w:t>девиантным</w:t>
      </w:r>
      <w:proofErr w:type="spellEnd"/>
      <w:r>
        <w:rPr>
          <w:rFonts w:eastAsia="Lucida Sans Unicode" w:cs="Tahoma"/>
          <w:szCs w:val="24"/>
          <w:lang w:eastAsia="x-none"/>
        </w:rPr>
        <w:t xml:space="preserve"> поведением включает в себя 6 последовательных этапов:</w:t>
      </w:r>
    </w:p>
    <w:p w:rsidR="00133F54" w:rsidRDefault="00133F54" w:rsidP="00C109DA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>
        <w:rPr>
          <w:rFonts w:eastAsia="Lucida Sans Unicode" w:cs="Tahoma"/>
          <w:szCs w:val="24"/>
          <w:lang w:eastAsia="x-none"/>
        </w:rPr>
        <w:t xml:space="preserve">1. </w:t>
      </w:r>
      <w:r w:rsidR="006005D8">
        <w:rPr>
          <w:rFonts w:eastAsia="Lucida Sans Unicode" w:cs="Tahoma"/>
          <w:szCs w:val="24"/>
          <w:lang w:eastAsia="x-none"/>
        </w:rPr>
        <w:t>П</w:t>
      </w:r>
      <w:r>
        <w:rPr>
          <w:rFonts w:eastAsia="Lucida Sans Unicode" w:cs="Tahoma"/>
          <w:szCs w:val="24"/>
          <w:lang w:eastAsia="x-none"/>
        </w:rPr>
        <w:t>олучение информации</w:t>
      </w:r>
      <w:r w:rsidR="00CC4C70">
        <w:rPr>
          <w:rFonts w:eastAsia="Lucida Sans Unicode" w:cs="Tahoma"/>
          <w:szCs w:val="24"/>
          <w:lang w:eastAsia="x-none"/>
        </w:rPr>
        <w:t xml:space="preserve"> </w:t>
      </w:r>
      <w:r w:rsidR="006005D8">
        <w:rPr>
          <w:rFonts w:eastAsia="Lucida Sans Unicode" w:cs="Tahoma"/>
          <w:szCs w:val="24"/>
          <w:lang w:eastAsia="x-none"/>
        </w:rPr>
        <w:t xml:space="preserve"> </w:t>
      </w:r>
      <w:r>
        <w:rPr>
          <w:rFonts w:eastAsia="Lucida Sans Unicode" w:cs="Tahoma"/>
          <w:szCs w:val="24"/>
          <w:lang w:eastAsia="x-none"/>
        </w:rPr>
        <w:t xml:space="preserve"> о несовершеннолетнем с </w:t>
      </w:r>
      <w:proofErr w:type="spellStart"/>
      <w:r>
        <w:rPr>
          <w:rFonts w:eastAsia="Lucida Sans Unicode" w:cs="Tahoma"/>
          <w:szCs w:val="24"/>
          <w:lang w:eastAsia="x-none"/>
        </w:rPr>
        <w:t>девиантным</w:t>
      </w:r>
      <w:proofErr w:type="spellEnd"/>
      <w:r>
        <w:rPr>
          <w:rFonts w:eastAsia="Lucida Sans Unicode" w:cs="Tahoma"/>
          <w:szCs w:val="24"/>
          <w:lang w:eastAsia="x-none"/>
        </w:rPr>
        <w:t xml:space="preserve"> поведением и постановка семьи на сопровождение.</w:t>
      </w:r>
    </w:p>
    <w:p w:rsidR="00CA65E0" w:rsidRPr="00CA65E0" w:rsidRDefault="00CA65E0" w:rsidP="00CA65E0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 w:rsidRPr="00CA65E0">
        <w:rPr>
          <w:rFonts w:eastAsia="Lucida Sans Unicode" w:cs="Tahoma"/>
          <w:szCs w:val="24"/>
          <w:lang w:eastAsia="x-none"/>
        </w:rPr>
        <w:t>2. Диагностика</w:t>
      </w:r>
      <w:r>
        <w:rPr>
          <w:rFonts w:eastAsia="Lucida Sans Unicode" w:cs="Tahoma"/>
          <w:szCs w:val="24"/>
          <w:lang w:eastAsia="x-none"/>
        </w:rPr>
        <w:t>, направленная на выявление</w:t>
      </w:r>
      <w:r w:rsidRPr="00CA65E0">
        <w:rPr>
          <w:rFonts w:eastAsia="Lucida Sans Unicode" w:cs="Tahoma"/>
          <w:szCs w:val="24"/>
          <w:lang w:eastAsia="x-none"/>
        </w:rPr>
        <w:t xml:space="preserve"> </w:t>
      </w:r>
      <w:r>
        <w:rPr>
          <w:rFonts w:eastAsia="Lucida Sans Unicode" w:cs="Tahoma"/>
          <w:szCs w:val="24"/>
          <w:lang w:eastAsia="x-none"/>
        </w:rPr>
        <w:t xml:space="preserve"> причин </w:t>
      </w:r>
      <w:proofErr w:type="spellStart"/>
      <w:r>
        <w:rPr>
          <w:rFonts w:eastAsia="Lucida Sans Unicode" w:cs="Tahoma"/>
          <w:szCs w:val="24"/>
          <w:lang w:eastAsia="x-none"/>
        </w:rPr>
        <w:t>девиантного</w:t>
      </w:r>
      <w:proofErr w:type="spellEnd"/>
      <w:r>
        <w:rPr>
          <w:rFonts w:eastAsia="Lucida Sans Unicode" w:cs="Tahoma"/>
          <w:szCs w:val="24"/>
          <w:lang w:eastAsia="x-none"/>
        </w:rPr>
        <w:t xml:space="preserve"> поведения</w:t>
      </w:r>
      <w:r w:rsidR="003830FA">
        <w:rPr>
          <w:rFonts w:eastAsia="Lucida Sans Unicode" w:cs="Tahoma"/>
          <w:szCs w:val="24"/>
          <w:lang w:eastAsia="x-none"/>
        </w:rPr>
        <w:t xml:space="preserve"> несовершеннолетнего и/или членов его семьи</w:t>
      </w:r>
      <w:r w:rsidR="00CC4C70">
        <w:rPr>
          <w:rFonts w:eastAsia="Lucida Sans Unicode" w:cs="Tahoma"/>
          <w:szCs w:val="24"/>
          <w:lang w:eastAsia="x-none"/>
        </w:rPr>
        <w:t xml:space="preserve"> (либо на наличие факторов риска формирования </w:t>
      </w:r>
      <w:proofErr w:type="spellStart"/>
      <w:r w:rsidR="00CC4C70">
        <w:rPr>
          <w:rFonts w:eastAsia="Lucida Sans Unicode" w:cs="Tahoma"/>
          <w:szCs w:val="24"/>
          <w:lang w:eastAsia="x-none"/>
        </w:rPr>
        <w:t>девиантного</w:t>
      </w:r>
      <w:proofErr w:type="spellEnd"/>
      <w:r w:rsidR="00CC4C70">
        <w:rPr>
          <w:rFonts w:eastAsia="Lucida Sans Unicode" w:cs="Tahoma"/>
          <w:szCs w:val="24"/>
          <w:lang w:eastAsia="x-none"/>
        </w:rPr>
        <w:t xml:space="preserve"> поведения)</w:t>
      </w:r>
      <w:r w:rsidRPr="00CA65E0">
        <w:rPr>
          <w:rFonts w:eastAsia="Lucida Sans Unicode" w:cs="Tahoma"/>
          <w:szCs w:val="24"/>
          <w:lang w:eastAsia="x-none"/>
        </w:rPr>
        <w:t>.</w:t>
      </w:r>
    </w:p>
    <w:p w:rsidR="00CA65E0" w:rsidRPr="00CA65E0" w:rsidRDefault="0045411C" w:rsidP="00CA65E0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>
        <w:rPr>
          <w:rFonts w:eastAsia="Lucida Sans Unicode" w:cs="Tahoma"/>
          <w:szCs w:val="24"/>
          <w:lang w:eastAsia="x-none"/>
        </w:rPr>
        <w:t>3. Составление плана работы с несовершеннолетним и его родителями (законными представителями)</w:t>
      </w:r>
      <w:r w:rsidR="00CA65E0" w:rsidRPr="00CA65E0">
        <w:rPr>
          <w:rFonts w:eastAsia="Lucida Sans Unicode" w:cs="Tahoma"/>
          <w:szCs w:val="24"/>
          <w:lang w:eastAsia="x-none"/>
        </w:rPr>
        <w:t>.</w:t>
      </w:r>
    </w:p>
    <w:p w:rsidR="00CA65E0" w:rsidRPr="00CA65E0" w:rsidRDefault="00CA65E0" w:rsidP="00CA65E0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 w:rsidRPr="00CA65E0">
        <w:rPr>
          <w:rFonts w:eastAsia="Lucida Sans Unicode" w:cs="Tahoma"/>
          <w:szCs w:val="24"/>
          <w:lang w:eastAsia="x-none"/>
        </w:rPr>
        <w:t xml:space="preserve">4.  Реализация плана </w:t>
      </w:r>
      <w:r w:rsidR="0045411C">
        <w:rPr>
          <w:rFonts w:eastAsia="Lucida Sans Unicode" w:cs="Tahoma"/>
          <w:szCs w:val="24"/>
          <w:lang w:eastAsia="x-none"/>
        </w:rPr>
        <w:t>работы с несовершеннолетними и его родителями (законными представителями)</w:t>
      </w:r>
      <w:r w:rsidRPr="00CA65E0">
        <w:rPr>
          <w:rFonts w:eastAsia="Lucida Sans Unicode" w:cs="Tahoma"/>
          <w:szCs w:val="24"/>
          <w:lang w:eastAsia="x-none"/>
        </w:rPr>
        <w:t>.</w:t>
      </w:r>
    </w:p>
    <w:p w:rsidR="00CA65E0" w:rsidRPr="00CA65E0" w:rsidRDefault="00CA65E0" w:rsidP="00CA65E0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 w:rsidRPr="00CA65E0">
        <w:rPr>
          <w:rFonts w:eastAsia="Lucida Sans Unicode" w:cs="Tahoma"/>
          <w:szCs w:val="24"/>
          <w:lang w:eastAsia="x-none"/>
        </w:rPr>
        <w:t>5. Оценка эффективности реализ</w:t>
      </w:r>
      <w:r w:rsidR="00CC4C70">
        <w:rPr>
          <w:rFonts w:eastAsia="Lucida Sans Unicode" w:cs="Tahoma"/>
          <w:szCs w:val="24"/>
          <w:lang w:eastAsia="x-none"/>
        </w:rPr>
        <w:t>уемого</w:t>
      </w:r>
      <w:r w:rsidR="00367229">
        <w:rPr>
          <w:rFonts w:eastAsia="Lucida Sans Unicode" w:cs="Tahoma"/>
          <w:szCs w:val="24"/>
          <w:lang w:eastAsia="x-none"/>
        </w:rPr>
        <w:t xml:space="preserve"> плана</w:t>
      </w:r>
      <w:r w:rsidR="00CC4C70">
        <w:rPr>
          <w:rFonts w:eastAsia="Lucida Sans Unicode" w:cs="Tahoma"/>
          <w:szCs w:val="24"/>
          <w:lang w:eastAsia="x-none"/>
        </w:rPr>
        <w:t xml:space="preserve"> работы</w:t>
      </w:r>
      <w:r w:rsidRPr="00CA65E0">
        <w:rPr>
          <w:rFonts w:eastAsia="Lucida Sans Unicode" w:cs="Tahoma"/>
          <w:szCs w:val="24"/>
          <w:lang w:eastAsia="x-none"/>
        </w:rPr>
        <w:t>.</w:t>
      </w:r>
    </w:p>
    <w:p w:rsidR="00CA65E0" w:rsidRPr="00CA65E0" w:rsidRDefault="00CA65E0" w:rsidP="00CA65E0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 w:rsidRPr="00CA65E0">
        <w:rPr>
          <w:rFonts w:eastAsia="Lucida Sans Unicode" w:cs="Tahoma"/>
          <w:szCs w:val="24"/>
          <w:lang w:eastAsia="x-none"/>
        </w:rPr>
        <w:t>6. Принятие решения о дальнейшей работе с семьей</w:t>
      </w:r>
      <w:r w:rsidR="003830FA">
        <w:rPr>
          <w:rFonts w:eastAsia="Lucida Sans Unicode" w:cs="Tahoma"/>
          <w:szCs w:val="24"/>
          <w:lang w:eastAsia="x-none"/>
        </w:rPr>
        <w:t>,</w:t>
      </w:r>
      <w:r w:rsidRPr="00CA65E0">
        <w:rPr>
          <w:rFonts w:eastAsia="Lucida Sans Unicode" w:cs="Tahoma"/>
          <w:szCs w:val="24"/>
          <w:lang w:eastAsia="x-none"/>
        </w:rPr>
        <w:t xml:space="preserve"> либо о прекращении работы с семьей.</w:t>
      </w:r>
    </w:p>
    <w:p w:rsidR="00133F54" w:rsidRPr="003830FA" w:rsidRDefault="00133F54" w:rsidP="00C109DA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b/>
          <w:szCs w:val="24"/>
          <w:lang w:eastAsia="x-none"/>
        </w:rPr>
      </w:pPr>
      <w:r w:rsidRPr="003830FA">
        <w:rPr>
          <w:rFonts w:eastAsia="Lucida Sans Unicode" w:cs="Tahoma"/>
          <w:b/>
          <w:szCs w:val="24"/>
          <w:lang w:eastAsia="x-none"/>
        </w:rPr>
        <w:t xml:space="preserve">Этап 1. </w:t>
      </w:r>
      <w:r w:rsidR="006005D8" w:rsidRPr="003830FA">
        <w:rPr>
          <w:rFonts w:eastAsia="Lucida Sans Unicode" w:cs="Tahoma"/>
          <w:b/>
          <w:szCs w:val="24"/>
          <w:lang w:eastAsia="x-none"/>
        </w:rPr>
        <w:t>П</w:t>
      </w:r>
      <w:r w:rsidRPr="003830FA">
        <w:rPr>
          <w:rFonts w:eastAsia="Lucida Sans Unicode" w:cs="Tahoma"/>
          <w:b/>
          <w:szCs w:val="24"/>
          <w:lang w:eastAsia="x-none"/>
        </w:rPr>
        <w:t xml:space="preserve">олучение информации о несовершеннолетнем с </w:t>
      </w:r>
      <w:proofErr w:type="spellStart"/>
      <w:r w:rsidRPr="003830FA">
        <w:rPr>
          <w:rFonts w:eastAsia="Lucida Sans Unicode" w:cs="Tahoma"/>
          <w:b/>
          <w:szCs w:val="24"/>
          <w:lang w:eastAsia="x-none"/>
        </w:rPr>
        <w:t>девиантным</w:t>
      </w:r>
      <w:proofErr w:type="spellEnd"/>
      <w:r w:rsidRPr="003830FA">
        <w:rPr>
          <w:rFonts w:eastAsia="Lucida Sans Unicode" w:cs="Tahoma"/>
          <w:b/>
          <w:szCs w:val="24"/>
          <w:lang w:eastAsia="x-none"/>
        </w:rPr>
        <w:t xml:space="preserve"> поведением</w:t>
      </w:r>
      <w:r w:rsidR="00D1439E" w:rsidRPr="003830FA">
        <w:rPr>
          <w:rFonts w:eastAsia="Lucida Sans Unicode" w:cs="Tahoma"/>
          <w:b/>
          <w:szCs w:val="24"/>
          <w:lang w:eastAsia="x-none"/>
        </w:rPr>
        <w:t xml:space="preserve"> и постановка семьи на сопровождение</w:t>
      </w:r>
      <w:r w:rsidRPr="003830FA">
        <w:rPr>
          <w:rFonts w:eastAsia="Lucida Sans Unicode" w:cs="Tahoma"/>
          <w:b/>
          <w:szCs w:val="24"/>
          <w:lang w:eastAsia="x-none"/>
        </w:rPr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825"/>
        <w:gridCol w:w="2126"/>
        <w:gridCol w:w="2126"/>
        <w:gridCol w:w="2126"/>
      </w:tblGrid>
      <w:tr w:rsidR="006005D8" w:rsidRPr="00056C82" w:rsidTr="001E5A8A">
        <w:trPr>
          <w:trHeight w:val="281"/>
        </w:trPr>
        <w:tc>
          <w:tcPr>
            <w:tcW w:w="436" w:type="dxa"/>
            <w:shd w:val="pct5" w:color="auto" w:fill="auto"/>
          </w:tcPr>
          <w:p w:rsidR="006005D8" w:rsidRPr="00056C82" w:rsidRDefault="006005D8" w:rsidP="003D4443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2825" w:type="dxa"/>
            <w:shd w:val="pct5" w:color="auto" w:fill="auto"/>
          </w:tcPr>
          <w:p w:rsidR="006005D8" w:rsidRPr="00056C82" w:rsidRDefault="006005D8" w:rsidP="00D1439E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Де</w:t>
            </w:r>
            <w:r>
              <w:rPr>
                <w:rFonts w:eastAsia="Times New Roman"/>
                <w:b/>
                <w:i/>
                <w:szCs w:val="24"/>
                <w:lang w:eastAsia="ru-RU"/>
              </w:rPr>
              <w:t>ятельность</w:t>
            </w:r>
          </w:p>
        </w:tc>
        <w:tc>
          <w:tcPr>
            <w:tcW w:w="2126" w:type="dxa"/>
            <w:shd w:val="pct5" w:color="auto" w:fill="auto"/>
          </w:tcPr>
          <w:p w:rsidR="006005D8" w:rsidRPr="00056C82" w:rsidRDefault="006005D8" w:rsidP="003D4443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Способы реализации</w:t>
            </w:r>
          </w:p>
        </w:tc>
        <w:tc>
          <w:tcPr>
            <w:tcW w:w="2126" w:type="dxa"/>
            <w:shd w:val="pct5" w:color="auto" w:fill="auto"/>
          </w:tcPr>
          <w:p w:rsidR="006005D8" w:rsidRPr="00056C82" w:rsidRDefault="006005D8" w:rsidP="003D4443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Документация</w:t>
            </w:r>
          </w:p>
        </w:tc>
        <w:tc>
          <w:tcPr>
            <w:tcW w:w="2126" w:type="dxa"/>
            <w:shd w:val="pct5" w:color="auto" w:fill="auto"/>
          </w:tcPr>
          <w:p w:rsidR="006005D8" w:rsidRPr="00056C82" w:rsidRDefault="006005D8" w:rsidP="003D4443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Ответственный</w:t>
            </w:r>
          </w:p>
        </w:tc>
      </w:tr>
      <w:tr w:rsidR="006005D8" w:rsidRPr="00056C82" w:rsidTr="00910BD6">
        <w:trPr>
          <w:trHeight w:val="155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6005D8" w:rsidRPr="003363FD" w:rsidRDefault="006005D8" w:rsidP="003D4443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363FD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6005D8" w:rsidRPr="003363FD" w:rsidRDefault="006005D8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3363FD">
              <w:rPr>
                <w:rFonts w:eastAsia="Times New Roman"/>
                <w:szCs w:val="24"/>
                <w:lang w:eastAsia="ru-RU"/>
              </w:rPr>
              <w:t xml:space="preserve">Поступление информации о несовершеннолетнем с </w:t>
            </w:r>
            <w:proofErr w:type="spellStart"/>
            <w:r w:rsidRPr="003363FD">
              <w:rPr>
                <w:rFonts w:eastAsia="Times New Roman"/>
                <w:szCs w:val="24"/>
                <w:lang w:eastAsia="ru-RU"/>
              </w:rPr>
              <w:t>девиантным</w:t>
            </w:r>
            <w:proofErr w:type="spellEnd"/>
            <w:r w:rsidRPr="003363FD">
              <w:rPr>
                <w:rFonts w:eastAsia="Times New Roman"/>
                <w:szCs w:val="24"/>
                <w:lang w:eastAsia="ru-RU"/>
              </w:rPr>
              <w:t xml:space="preserve"> поведением может происходить следующим образом:</w:t>
            </w:r>
          </w:p>
          <w:p w:rsidR="006005D8" w:rsidRPr="003363FD" w:rsidRDefault="006005D8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3363FD">
              <w:rPr>
                <w:rFonts w:eastAsia="Times New Roman"/>
                <w:szCs w:val="24"/>
                <w:lang w:eastAsia="ru-RU"/>
              </w:rPr>
              <w:t>1. От органов и учреждений системы профилактики безнадзорности и правонарушений в рамках межведомственного взаимодействия;</w:t>
            </w:r>
          </w:p>
          <w:p w:rsidR="006005D8" w:rsidRPr="003363FD" w:rsidRDefault="006005D8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3363FD">
              <w:rPr>
                <w:rFonts w:eastAsia="Times New Roman"/>
                <w:szCs w:val="24"/>
                <w:lang w:eastAsia="ru-RU"/>
              </w:rPr>
              <w:t>2. От граждан, обратившихся в КЦСОН.</w:t>
            </w:r>
          </w:p>
          <w:p w:rsidR="006005D8" w:rsidRPr="003363FD" w:rsidRDefault="006005D8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3363FD">
              <w:rPr>
                <w:rFonts w:eastAsia="Times New Roman"/>
                <w:szCs w:val="24"/>
                <w:lang w:eastAsia="ru-RU"/>
              </w:rPr>
              <w:t xml:space="preserve">При необходимости КЦСОН направляет информацию о несовершеннолетнем в органы и </w:t>
            </w:r>
            <w:r w:rsidR="00EE2B2D" w:rsidRPr="003363FD">
              <w:rPr>
                <w:rFonts w:eastAsia="Times New Roman"/>
                <w:szCs w:val="24"/>
                <w:lang w:eastAsia="ru-RU"/>
              </w:rPr>
              <w:t>учреждения системы профилактики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05D8" w:rsidRPr="003363FD" w:rsidRDefault="006005D8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3363FD">
              <w:rPr>
                <w:rFonts w:eastAsia="Times New Roman"/>
                <w:szCs w:val="24"/>
                <w:lang w:eastAsia="ru-RU"/>
              </w:rPr>
              <w:t>Прием  устной и письменной документации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05D8" w:rsidRPr="003363FD" w:rsidRDefault="006005D8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3363FD">
              <w:rPr>
                <w:rFonts w:eastAsia="Times New Roman"/>
                <w:szCs w:val="24"/>
                <w:lang w:eastAsia="ru-RU"/>
              </w:rPr>
              <w:t>Журнал входящей корреспонденции, журнал телефонограмм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05D8" w:rsidRPr="00056C82" w:rsidRDefault="006005D8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3363FD">
              <w:rPr>
                <w:rFonts w:eastAsia="Times New Roman"/>
                <w:szCs w:val="24"/>
                <w:lang w:eastAsia="ru-RU"/>
              </w:rPr>
              <w:t>Специалист КЦСОН</w:t>
            </w:r>
          </w:p>
        </w:tc>
      </w:tr>
      <w:tr w:rsidR="00D1439E" w:rsidRPr="00056C82" w:rsidTr="00EE2B2D">
        <w:trPr>
          <w:trHeight w:val="2593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D1439E" w:rsidRPr="00056C82" w:rsidRDefault="00D1439E" w:rsidP="003D4443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</w:tcPr>
          <w:p w:rsidR="00D1439E" w:rsidRDefault="00D1439E" w:rsidP="00CF59EF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На основании ИППСУ заключается договор о предоставлении социальных услуг</w:t>
            </w:r>
            <w:r w:rsidRPr="00056C82">
              <w:rPr>
                <w:rFonts w:eastAsia="Times New Roman"/>
                <w:color w:val="000000"/>
                <w:szCs w:val="24"/>
                <w:lang w:eastAsia="ru-RU"/>
              </w:rPr>
              <w:t xml:space="preserve">. </w:t>
            </w:r>
            <w:r w:rsidRPr="00056C82">
              <w:rPr>
                <w:rFonts w:eastAsia="Times New Roman"/>
                <w:szCs w:val="24"/>
                <w:lang w:eastAsia="ru-RU"/>
              </w:rPr>
              <w:t>Одновременно  оформляется согласие на обработку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1439E" w:rsidRDefault="00D1439E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1439E" w:rsidRPr="00D1439E" w:rsidRDefault="00D1439E" w:rsidP="00D1439E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D1439E">
              <w:rPr>
                <w:rFonts w:eastAsia="Times New Roman"/>
                <w:szCs w:val="24"/>
                <w:lang w:eastAsia="ru-RU"/>
              </w:rPr>
              <w:t>Договор о предоставлении социальных услуг;</w:t>
            </w:r>
          </w:p>
          <w:p w:rsidR="00D1439E" w:rsidRDefault="00D1439E" w:rsidP="00D1439E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D1439E">
              <w:rPr>
                <w:rFonts w:eastAsia="Times New Roman"/>
                <w:szCs w:val="24"/>
                <w:lang w:eastAsia="ru-RU"/>
              </w:rPr>
              <w:t>заявление о согласии на обработку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1439E" w:rsidRPr="00D1439E" w:rsidRDefault="00D1439E" w:rsidP="00D1439E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D1439E">
              <w:rPr>
                <w:rFonts w:eastAsia="Times New Roman"/>
                <w:szCs w:val="24"/>
                <w:lang w:eastAsia="ru-RU"/>
              </w:rPr>
              <w:t xml:space="preserve">Заключен договор о предоставлении социальных услуг; </w:t>
            </w:r>
          </w:p>
          <w:p w:rsidR="00D1439E" w:rsidRDefault="00D1439E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D1439E">
              <w:rPr>
                <w:rFonts w:eastAsia="Times New Roman"/>
                <w:szCs w:val="24"/>
                <w:lang w:eastAsia="ru-RU"/>
              </w:rPr>
              <w:t xml:space="preserve">получено согласие на </w:t>
            </w:r>
            <w:r w:rsidRPr="00D1439E">
              <w:rPr>
                <w:rFonts w:eastAsia="Times New Roman"/>
                <w:szCs w:val="24"/>
                <w:lang w:eastAsia="ru-RU" w:bidi="ru-RU"/>
              </w:rPr>
              <w:t>обработку персональных данных</w:t>
            </w:r>
          </w:p>
        </w:tc>
      </w:tr>
      <w:tr w:rsidR="00133F54" w:rsidRPr="00056C82" w:rsidTr="001E5A8A">
        <w:trPr>
          <w:trHeight w:val="875"/>
        </w:trPr>
        <w:tc>
          <w:tcPr>
            <w:tcW w:w="436" w:type="dxa"/>
            <w:shd w:val="clear" w:color="auto" w:fill="auto"/>
          </w:tcPr>
          <w:p w:rsidR="00133F54" w:rsidRPr="00056C82" w:rsidRDefault="00910BD6" w:rsidP="003D4443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shd w:val="clear" w:color="auto" w:fill="auto"/>
          </w:tcPr>
          <w:p w:rsidR="00133F54" w:rsidRPr="00EE2B2D" w:rsidRDefault="00133F54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EE2B2D">
              <w:rPr>
                <w:rFonts w:eastAsia="Times New Roman"/>
                <w:szCs w:val="24"/>
                <w:lang w:eastAsia="ru-RU"/>
              </w:rPr>
              <w:t>Установлен</w:t>
            </w:r>
            <w:r w:rsidR="00EE2B2D">
              <w:rPr>
                <w:rFonts w:eastAsia="Times New Roman"/>
                <w:szCs w:val="24"/>
                <w:lang w:eastAsia="ru-RU"/>
              </w:rPr>
              <w:t>ие первичного контакта с семьей</w:t>
            </w:r>
          </w:p>
          <w:p w:rsidR="00133F54" w:rsidRPr="00056C82" w:rsidRDefault="00133F54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3F54" w:rsidRPr="00056C82" w:rsidRDefault="003363FD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 xml:space="preserve">Социальный педагог </w:t>
            </w:r>
          </w:p>
        </w:tc>
        <w:tc>
          <w:tcPr>
            <w:tcW w:w="2126" w:type="dxa"/>
            <w:shd w:val="clear" w:color="auto" w:fill="auto"/>
          </w:tcPr>
          <w:p w:rsidR="00133F54" w:rsidRPr="00056C82" w:rsidRDefault="00133F54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3F54" w:rsidRPr="00056C82" w:rsidRDefault="00CA65E0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Семья готова к сотрудничеству</w:t>
            </w:r>
          </w:p>
        </w:tc>
      </w:tr>
      <w:tr w:rsidR="00133F54" w:rsidRPr="00056C82" w:rsidTr="00636A70">
        <w:trPr>
          <w:trHeight w:val="159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133F54" w:rsidRPr="00056C82" w:rsidRDefault="00133F54" w:rsidP="003D4443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133F54" w:rsidRPr="00056C82" w:rsidRDefault="00133F54" w:rsidP="00CA65E0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Издание приказа директора о постановке   семьи на сопровождение с назначением куратора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36A70" w:rsidRPr="00056C82" w:rsidRDefault="00133F54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Директор комплексного центра социального обслуживания населения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33F54" w:rsidRPr="00056C82" w:rsidRDefault="00133F54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Приказы по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33F54" w:rsidRPr="00056C82" w:rsidRDefault="00133F54" w:rsidP="003D4443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Семья поставлена на сопровождение;              назначен куратор семьи</w:t>
            </w:r>
          </w:p>
        </w:tc>
      </w:tr>
      <w:tr w:rsidR="00636A70" w:rsidRPr="00056C82" w:rsidTr="00636A70">
        <w:trPr>
          <w:trHeight w:val="327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636A70" w:rsidRPr="00056C82" w:rsidRDefault="0091702F" w:rsidP="003D4443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</w:tcPr>
          <w:p w:rsidR="00636A70" w:rsidRPr="00056C82" w:rsidRDefault="00636A70" w:rsidP="00636A70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Формирование карты сопровождения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56C82">
              <w:rPr>
                <w:rFonts w:eastAsia="Times New Roman"/>
                <w:szCs w:val="24"/>
                <w:lang w:eastAsia="ru-RU"/>
              </w:rPr>
              <w:t>семьи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Куратор семьи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Карта сопровождения семьи;</w:t>
            </w:r>
          </w:p>
          <w:p w:rsidR="00636A70" w:rsidRPr="00056C82" w:rsidRDefault="00636A70" w:rsidP="00636A70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В карте сопровождения представлены документы, послужившие основанием постановки семьи на сопровождение: 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-ИППСУ (копия);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lastRenderedPageBreak/>
              <w:t xml:space="preserve">- договор о предоставлении социальных услуг; 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- согласие на обработку персональных данных;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 w:bidi="ru-RU"/>
              </w:rPr>
              <w:t>- приказ директора о постановке на сопровождение</w:t>
            </w:r>
          </w:p>
        </w:tc>
      </w:tr>
    </w:tbl>
    <w:p w:rsidR="00133F54" w:rsidRDefault="00133F54" w:rsidP="00636A70">
      <w:pPr>
        <w:widowControl w:val="0"/>
        <w:suppressAutoHyphens/>
        <w:spacing w:line="240" w:lineRule="auto"/>
        <w:ind w:firstLine="0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3830FA" w:rsidRPr="003830FA" w:rsidRDefault="003830FA" w:rsidP="003830FA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b/>
          <w:szCs w:val="24"/>
          <w:lang w:eastAsia="x-none"/>
        </w:rPr>
      </w:pPr>
      <w:r w:rsidRPr="003830FA">
        <w:rPr>
          <w:rFonts w:eastAsia="Lucida Sans Unicode" w:cs="Tahoma"/>
          <w:b/>
          <w:szCs w:val="24"/>
          <w:lang w:eastAsia="x-none"/>
        </w:rPr>
        <w:t xml:space="preserve">2. Диагностика, направленная на выявление  причин </w:t>
      </w:r>
      <w:proofErr w:type="spellStart"/>
      <w:r w:rsidRPr="003830FA">
        <w:rPr>
          <w:rFonts w:eastAsia="Lucida Sans Unicode" w:cs="Tahoma"/>
          <w:b/>
          <w:szCs w:val="24"/>
          <w:lang w:eastAsia="x-none"/>
        </w:rPr>
        <w:t>девиантного</w:t>
      </w:r>
      <w:proofErr w:type="spellEnd"/>
      <w:r w:rsidRPr="003830FA">
        <w:rPr>
          <w:rFonts w:eastAsia="Lucida Sans Unicode" w:cs="Tahoma"/>
          <w:b/>
          <w:szCs w:val="24"/>
          <w:lang w:eastAsia="x-none"/>
        </w:rPr>
        <w:t xml:space="preserve"> поведения несовершеннолетнего и/или членов его семьи</w:t>
      </w:r>
      <w:r w:rsidR="00CC4C70">
        <w:rPr>
          <w:rFonts w:eastAsia="Lucida Sans Unicode" w:cs="Tahoma"/>
          <w:b/>
          <w:szCs w:val="24"/>
          <w:lang w:eastAsia="x-none"/>
        </w:rPr>
        <w:t xml:space="preserve"> (либо наличие факторов риска формирования </w:t>
      </w:r>
      <w:proofErr w:type="spellStart"/>
      <w:r w:rsidR="00CC4C70">
        <w:rPr>
          <w:rFonts w:eastAsia="Lucida Sans Unicode" w:cs="Tahoma"/>
          <w:b/>
          <w:szCs w:val="24"/>
          <w:lang w:eastAsia="x-none"/>
        </w:rPr>
        <w:t>девиантного</w:t>
      </w:r>
      <w:proofErr w:type="spellEnd"/>
      <w:r w:rsidR="00CC4C70">
        <w:rPr>
          <w:rFonts w:eastAsia="Lucida Sans Unicode" w:cs="Tahoma"/>
          <w:b/>
          <w:szCs w:val="24"/>
          <w:lang w:eastAsia="x-none"/>
        </w:rPr>
        <w:t xml:space="preserve"> поведения)</w:t>
      </w:r>
      <w:r w:rsidRPr="003830FA">
        <w:rPr>
          <w:rFonts w:eastAsia="Lucida Sans Unicode" w:cs="Tahoma"/>
          <w:b/>
          <w:szCs w:val="24"/>
          <w:lang w:eastAsia="x-none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984"/>
        <w:gridCol w:w="2126"/>
        <w:gridCol w:w="2835"/>
      </w:tblGrid>
      <w:tr w:rsidR="00636A70" w:rsidRPr="00056C82" w:rsidTr="00AD3F45">
        <w:trPr>
          <w:trHeight w:val="363"/>
        </w:trPr>
        <w:tc>
          <w:tcPr>
            <w:tcW w:w="426" w:type="dxa"/>
            <w:tcBorders>
              <w:right w:val="single" w:sz="4" w:space="0" w:color="000000"/>
            </w:tcBorders>
            <w:shd w:val="pct5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pct5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Действия</w:t>
            </w:r>
          </w:p>
        </w:tc>
        <w:tc>
          <w:tcPr>
            <w:tcW w:w="1984" w:type="dxa"/>
            <w:shd w:val="pct5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  <w:shd w:val="pct5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shd w:val="pct5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Результат</w:t>
            </w:r>
          </w:p>
        </w:tc>
      </w:tr>
      <w:tr w:rsidR="00636A70" w:rsidRPr="00056C82" w:rsidTr="00AD3F45">
        <w:trPr>
          <w:trHeight w:val="869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636A70" w:rsidRPr="00056C82" w:rsidRDefault="00636A70" w:rsidP="00636A70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Запросы необходимой информации о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ru-RU"/>
              </w:rPr>
              <w:t>несовершеннолет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-нем</w:t>
            </w:r>
            <w:proofErr w:type="gramEnd"/>
            <w:r w:rsidRPr="00056C82">
              <w:rPr>
                <w:rFonts w:eastAsia="Times New Roman"/>
                <w:szCs w:val="24"/>
                <w:lang w:eastAsia="ru-RU"/>
              </w:rPr>
              <w:t xml:space="preserve"> в </w:t>
            </w:r>
            <w:r>
              <w:rPr>
                <w:rFonts w:eastAsia="Times New Roman"/>
                <w:szCs w:val="24"/>
                <w:lang w:eastAsia="ru-RU"/>
              </w:rPr>
              <w:t xml:space="preserve">КДН, ОДН, </w:t>
            </w:r>
            <w:r w:rsidRPr="00056C82">
              <w:rPr>
                <w:rFonts w:eastAsia="Times New Roman"/>
                <w:szCs w:val="24"/>
                <w:lang w:eastAsia="ru-RU"/>
              </w:rPr>
              <w:t>образовательное учреждение</w:t>
            </w:r>
            <w:r>
              <w:rPr>
                <w:rFonts w:eastAsia="Times New Roman"/>
                <w:szCs w:val="24"/>
                <w:lang w:eastAsia="ru-RU"/>
              </w:rPr>
              <w:t xml:space="preserve"> и т.д.</w:t>
            </w:r>
          </w:p>
        </w:tc>
        <w:tc>
          <w:tcPr>
            <w:tcW w:w="1984" w:type="dxa"/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Куратор семьи</w:t>
            </w:r>
          </w:p>
        </w:tc>
        <w:tc>
          <w:tcPr>
            <w:tcW w:w="2126" w:type="dxa"/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Журнал исходящей корреспонденции;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Журнал входящей корреспонденции; 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Карта сопровождения семьи</w:t>
            </w:r>
          </w:p>
        </w:tc>
        <w:tc>
          <w:tcPr>
            <w:tcW w:w="2835" w:type="dxa"/>
            <w:shd w:val="clear" w:color="auto" w:fill="auto"/>
          </w:tcPr>
          <w:p w:rsidR="00636A70" w:rsidRPr="00056C82" w:rsidRDefault="00636A70" w:rsidP="00636A70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Получена первичная информация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56C8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636A70" w:rsidRPr="00056C82" w:rsidTr="00AD3F45">
        <w:trPr>
          <w:trHeight w:val="869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Назначение даты первичного посещения семьи (по согласованию с семьей)</w:t>
            </w:r>
            <w:r w:rsidR="00E13F4C">
              <w:rPr>
                <w:rFonts w:eastAsia="Times New Roman"/>
                <w:szCs w:val="24"/>
                <w:lang w:eastAsia="ru-RU"/>
              </w:rPr>
              <w:t xml:space="preserve"> и первичное посещение семьи</w:t>
            </w:r>
          </w:p>
        </w:tc>
        <w:tc>
          <w:tcPr>
            <w:tcW w:w="1984" w:type="dxa"/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Куратор семьи</w:t>
            </w:r>
          </w:p>
        </w:tc>
        <w:tc>
          <w:tcPr>
            <w:tcW w:w="2126" w:type="dxa"/>
            <w:shd w:val="clear" w:color="auto" w:fill="auto"/>
          </w:tcPr>
          <w:p w:rsidR="00E13F4C" w:rsidRDefault="00E13F4C" w:rsidP="00636A70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E13F4C">
              <w:rPr>
                <w:rFonts w:eastAsia="Times New Roman"/>
                <w:szCs w:val="24"/>
                <w:lang w:eastAsia="ru-RU"/>
              </w:rPr>
              <w:t>Заключение по результатам визита в семью;</w:t>
            </w:r>
          </w:p>
          <w:p w:rsidR="00636A70" w:rsidRPr="00056C82" w:rsidRDefault="00636A70" w:rsidP="00636A70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Карта сопровождения семьи</w:t>
            </w:r>
          </w:p>
        </w:tc>
        <w:tc>
          <w:tcPr>
            <w:tcW w:w="2835" w:type="dxa"/>
            <w:shd w:val="clear" w:color="auto" w:fill="auto"/>
          </w:tcPr>
          <w:p w:rsidR="00636A70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Назначена дата первичного посещения семьи</w:t>
            </w:r>
          </w:p>
          <w:p w:rsidR="00E13F4C" w:rsidRPr="00E13F4C" w:rsidRDefault="00E13F4C" w:rsidP="00E13F4C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E13F4C">
              <w:rPr>
                <w:rFonts w:eastAsia="Times New Roman"/>
                <w:szCs w:val="24"/>
                <w:lang w:eastAsia="ru-RU"/>
              </w:rPr>
              <w:t xml:space="preserve">Установлен контакт с несовершеннолетним и членами его семьи, назначена дата психологической диагностики </w:t>
            </w:r>
          </w:p>
          <w:p w:rsidR="00E13F4C" w:rsidRPr="00056C82" w:rsidRDefault="00E13F4C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36A70" w:rsidRPr="00056C82" w:rsidTr="00AD3F45">
        <w:trPr>
          <w:trHeight w:val="869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auto"/>
          </w:tcPr>
          <w:p w:rsidR="00636A70" w:rsidRPr="00056C82" w:rsidRDefault="00E13F4C" w:rsidP="00302496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636A70" w:rsidRPr="00056C82" w:rsidRDefault="00E13F4C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Изучение характера проблемы (наблюдение, диагностика, анализ документов)</w:t>
            </w:r>
          </w:p>
        </w:tc>
        <w:tc>
          <w:tcPr>
            <w:tcW w:w="1984" w:type="dxa"/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Куратор семьи</w:t>
            </w:r>
            <w:r w:rsidR="00E13F4C">
              <w:rPr>
                <w:rFonts w:eastAsia="Times New Roman"/>
                <w:szCs w:val="24"/>
                <w:lang w:eastAsia="ru-RU"/>
              </w:rPr>
              <w:t>, педагог-психолог</w:t>
            </w:r>
          </w:p>
        </w:tc>
        <w:tc>
          <w:tcPr>
            <w:tcW w:w="2126" w:type="dxa"/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Протокол беседы с семьей</w:t>
            </w:r>
            <w:r w:rsidR="00E13F4C">
              <w:rPr>
                <w:rFonts w:eastAsia="Times New Roman"/>
                <w:szCs w:val="24"/>
                <w:lang w:eastAsia="ru-RU"/>
              </w:rPr>
              <w:t>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E13F4C" w:rsidRPr="00E13F4C" w:rsidRDefault="00636A70" w:rsidP="00E13F4C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E13F4C" w:rsidRPr="00E13F4C">
              <w:rPr>
                <w:rFonts w:eastAsia="Times New Roman"/>
                <w:szCs w:val="24"/>
                <w:lang w:eastAsia="ru-RU"/>
              </w:rPr>
              <w:t>Бланк первичного приема;</w:t>
            </w:r>
          </w:p>
          <w:p w:rsidR="00E13F4C" w:rsidRPr="00E13F4C" w:rsidRDefault="00E13F4C" w:rsidP="00E13F4C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E13F4C">
              <w:rPr>
                <w:rFonts w:eastAsia="Times New Roman"/>
                <w:szCs w:val="24"/>
                <w:lang w:eastAsia="ru-RU"/>
              </w:rPr>
              <w:t>Протокол обследования;</w:t>
            </w:r>
          </w:p>
          <w:p w:rsidR="00636A70" w:rsidRPr="00056C82" w:rsidRDefault="00E13F4C" w:rsidP="00E13F4C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E13F4C">
              <w:rPr>
                <w:rFonts w:eastAsia="Times New Roman"/>
                <w:szCs w:val="24"/>
                <w:lang w:eastAsia="ru-RU"/>
              </w:rPr>
              <w:t>Карта сопровождения семьи</w:t>
            </w:r>
          </w:p>
        </w:tc>
        <w:tc>
          <w:tcPr>
            <w:tcW w:w="2835" w:type="dxa"/>
            <w:shd w:val="clear" w:color="auto" w:fill="auto"/>
          </w:tcPr>
          <w:p w:rsidR="00636A70" w:rsidRPr="00056C82" w:rsidRDefault="00636A70" w:rsidP="00636A70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Получена информация о семейной ситуации</w:t>
            </w:r>
            <w:r>
              <w:rPr>
                <w:rFonts w:eastAsia="Times New Roman"/>
                <w:szCs w:val="24"/>
                <w:lang w:eastAsia="ru-RU"/>
              </w:rPr>
              <w:t>, выявлены социально-педагогические</w:t>
            </w:r>
            <w:r w:rsidR="00E13F4C">
              <w:rPr>
                <w:rFonts w:eastAsia="Times New Roman"/>
                <w:szCs w:val="24"/>
                <w:lang w:eastAsia="ru-RU"/>
              </w:rPr>
              <w:t xml:space="preserve"> и психологические</w:t>
            </w:r>
            <w:r>
              <w:rPr>
                <w:rFonts w:eastAsia="Times New Roman"/>
                <w:szCs w:val="24"/>
                <w:lang w:eastAsia="ru-RU"/>
              </w:rPr>
              <w:t xml:space="preserve"> причины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поведения</w:t>
            </w:r>
            <w:r w:rsidR="00E13F4C">
              <w:rPr>
                <w:rFonts w:eastAsia="Times New Roman"/>
                <w:szCs w:val="24"/>
                <w:lang w:eastAsia="ru-RU"/>
              </w:rPr>
              <w:t xml:space="preserve"> (причины, которые могут привести к формированию </w:t>
            </w:r>
            <w:proofErr w:type="spellStart"/>
            <w:r w:rsidR="00E13F4C"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 w:rsidR="00E13F4C">
              <w:rPr>
                <w:rFonts w:eastAsia="Times New Roman"/>
                <w:szCs w:val="24"/>
                <w:lang w:eastAsia="ru-RU"/>
              </w:rPr>
              <w:t xml:space="preserve"> поведения)</w:t>
            </w:r>
          </w:p>
        </w:tc>
      </w:tr>
      <w:tr w:rsidR="00636A70" w:rsidRPr="00056C82" w:rsidTr="00AD3F45">
        <w:trPr>
          <w:trHeight w:val="2252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auto"/>
          </w:tcPr>
          <w:p w:rsidR="00636A70" w:rsidRPr="00056C82" w:rsidRDefault="00E13F4C" w:rsidP="00302496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636A70" w:rsidRPr="00056C82" w:rsidRDefault="0091702F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="00636A70" w:rsidRPr="00056C82">
              <w:rPr>
                <w:rFonts w:eastAsia="Times New Roman"/>
                <w:szCs w:val="24"/>
                <w:lang w:eastAsia="ru-RU"/>
              </w:rPr>
              <w:t>одготовка заключения и рекомендаций;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Педаго</w:t>
            </w:r>
            <w:proofErr w:type="gramStart"/>
            <w:r w:rsidRPr="00056C82">
              <w:rPr>
                <w:rFonts w:eastAsia="Times New Roman"/>
                <w:szCs w:val="24"/>
                <w:lang w:eastAsia="ru-RU"/>
              </w:rPr>
              <w:t>г-</w:t>
            </w:r>
            <w:proofErr w:type="gramEnd"/>
            <w:r w:rsidRPr="00056C82">
              <w:rPr>
                <w:rFonts w:eastAsia="Times New Roman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2126" w:type="dxa"/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Заключение по результатам психологического обследования  с рекомендациями</w:t>
            </w:r>
            <w:r>
              <w:rPr>
                <w:rFonts w:eastAsia="Times New Roman"/>
                <w:szCs w:val="24"/>
                <w:lang w:eastAsia="ru-RU"/>
              </w:rPr>
              <w:t>;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Карта сопровождения семьи</w:t>
            </w:r>
          </w:p>
        </w:tc>
        <w:tc>
          <w:tcPr>
            <w:tcW w:w="2835" w:type="dxa"/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Проанализированы данные, составлено заключение</w:t>
            </w:r>
            <w:r w:rsidR="00C41B7B">
              <w:rPr>
                <w:rFonts w:eastAsia="Times New Roman"/>
                <w:szCs w:val="24"/>
                <w:lang w:eastAsia="ru-RU"/>
              </w:rPr>
              <w:t>, в котором указаны предположительные причины девиаций</w:t>
            </w:r>
            <w:r w:rsidR="00E13F4C">
              <w:rPr>
                <w:rFonts w:eastAsia="Times New Roman"/>
                <w:szCs w:val="24"/>
                <w:lang w:eastAsia="ru-RU"/>
              </w:rPr>
              <w:t xml:space="preserve"> (либо факторы риска в семье, которые могут привести к девиации у несовершеннолетнего)</w:t>
            </w:r>
            <w:r w:rsidRPr="00056C82">
              <w:rPr>
                <w:rFonts w:eastAsia="Times New Roman"/>
                <w:szCs w:val="24"/>
                <w:lang w:eastAsia="ru-RU"/>
              </w:rPr>
              <w:t>.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Выявлены  зоны риска и ресурсы</w:t>
            </w:r>
          </w:p>
        </w:tc>
      </w:tr>
      <w:tr w:rsidR="00636A70" w:rsidRPr="00056C82" w:rsidTr="00AD3F45">
        <w:trPr>
          <w:trHeight w:val="273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auto"/>
          </w:tcPr>
          <w:p w:rsidR="00636A70" w:rsidRPr="00056C82" w:rsidRDefault="0091702F" w:rsidP="00302496">
            <w:pPr>
              <w:spacing w:line="240" w:lineRule="auto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Консультация по результатам проведенной диагностики</w:t>
            </w:r>
          </w:p>
        </w:tc>
        <w:tc>
          <w:tcPr>
            <w:tcW w:w="1984" w:type="dxa"/>
            <w:shd w:val="clear" w:color="auto" w:fill="auto"/>
          </w:tcPr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Педаго</w:t>
            </w:r>
            <w:proofErr w:type="gramStart"/>
            <w:r w:rsidRPr="00056C82">
              <w:rPr>
                <w:rFonts w:eastAsia="Times New Roman"/>
                <w:szCs w:val="24"/>
                <w:lang w:eastAsia="ru-RU"/>
              </w:rPr>
              <w:t>г-</w:t>
            </w:r>
            <w:proofErr w:type="gramEnd"/>
            <w:r w:rsidRPr="00056C82">
              <w:rPr>
                <w:rFonts w:eastAsia="Times New Roman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2126" w:type="dxa"/>
            <w:shd w:val="clear" w:color="auto" w:fill="auto"/>
          </w:tcPr>
          <w:p w:rsidR="00636A70" w:rsidRPr="00056C82" w:rsidRDefault="00636A70" w:rsidP="00C41B7B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Бланк повторного приема</w:t>
            </w:r>
            <w:r w:rsidR="00C41B7B">
              <w:rPr>
                <w:rFonts w:eastAsia="Times New Roman"/>
                <w:szCs w:val="24"/>
                <w:lang w:eastAsia="ru-RU"/>
              </w:rPr>
              <w:t>;</w:t>
            </w:r>
          </w:p>
          <w:p w:rsidR="00636A70" w:rsidRPr="00056C82" w:rsidRDefault="00636A70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Карта сопровождения семьи</w:t>
            </w:r>
          </w:p>
        </w:tc>
        <w:tc>
          <w:tcPr>
            <w:tcW w:w="2835" w:type="dxa"/>
            <w:shd w:val="clear" w:color="auto" w:fill="auto"/>
          </w:tcPr>
          <w:p w:rsidR="00636A70" w:rsidRPr="00056C82" w:rsidRDefault="00636A70" w:rsidP="00C41B7B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Семья проинформирована о результатах диагностики, </w:t>
            </w:r>
            <w:r w:rsidR="00C41B7B">
              <w:rPr>
                <w:rFonts w:eastAsia="Times New Roman"/>
                <w:szCs w:val="24"/>
                <w:lang w:eastAsia="ru-RU"/>
              </w:rPr>
              <w:t xml:space="preserve"> родителями (законными представителями) получены рекомендации</w:t>
            </w:r>
          </w:p>
        </w:tc>
      </w:tr>
      <w:tr w:rsidR="00C41B7B" w:rsidRPr="00056C82" w:rsidTr="00AD3F45">
        <w:trPr>
          <w:trHeight w:val="869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auto"/>
          </w:tcPr>
          <w:p w:rsidR="00C41B7B" w:rsidRPr="00056C82" w:rsidRDefault="0091702F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Проведение психолого-педагогического консилиума</w:t>
            </w:r>
          </w:p>
        </w:tc>
        <w:tc>
          <w:tcPr>
            <w:tcW w:w="1984" w:type="dxa"/>
            <w:shd w:val="clear" w:color="auto" w:fill="auto"/>
          </w:tcPr>
          <w:p w:rsidR="00C41B7B" w:rsidRPr="00C41B7B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Директор КЦСОН (заведующий отделением);</w:t>
            </w:r>
          </w:p>
          <w:p w:rsidR="00C41B7B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41B7B">
              <w:rPr>
                <w:rFonts w:eastAsia="Times New Roman"/>
                <w:szCs w:val="24"/>
                <w:lang w:eastAsia="ru-RU"/>
              </w:rPr>
              <w:t>Куратор семьи</w:t>
            </w:r>
            <w:r>
              <w:rPr>
                <w:rFonts w:eastAsia="Times New Roman"/>
                <w:szCs w:val="24"/>
                <w:lang w:eastAsia="ru-RU"/>
              </w:rPr>
              <w:t>;</w:t>
            </w:r>
          </w:p>
          <w:p w:rsidR="00C41B7B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Педагог-психолог;</w:t>
            </w:r>
          </w:p>
          <w:p w:rsidR="00C41B7B" w:rsidRPr="00056C82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</w:t>
            </w:r>
            <w:r w:rsidR="00E13F4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Карта сопровождения семьи</w:t>
            </w:r>
          </w:p>
        </w:tc>
        <w:tc>
          <w:tcPr>
            <w:tcW w:w="2835" w:type="dxa"/>
            <w:shd w:val="clear" w:color="auto" w:fill="auto"/>
          </w:tcPr>
          <w:p w:rsidR="00C41B7B" w:rsidRPr="00056C82" w:rsidRDefault="00E13F4C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</w:t>
            </w:r>
            <w:r w:rsidR="00C41B7B">
              <w:rPr>
                <w:rFonts w:eastAsia="Times New Roman"/>
                <w:szCs w:val="24"/>
                <w:lang w:eastAsia="ru-RU"/>
              </w:rPr>
              <w:t xml:space="preserve">амечены пути коррекции </w:t>
            </w:r>
            <w:proofErr w:type="spellStart"/>
            <w:r w:rsidR="0091702F"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 w:rsidR="0091702F">
              <w:rPr>
                <w:rFonts w:eastAsia="Times New Roman"/>
                <w:szCs w:val="24"/>
                <w:lang w:eastAsia="ru-RU"/>
              </w:rPr>
              <w:t xml:space="preserve"> поведения</w:t>
            </w:r>
          </w:p>
          <w:p w:rsidR="00C41B7B" w:rsidRPr="00056C82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 w:bidi="ru-RU"/>
              </w:rPr>
            </w:pPr>
          </w:p>
        </w:tc>
      </w:tr>
    </w:tbl>
    <w:p w:rsidR="00133F54" w:rsidRDefault="00133F54" w:rsidP="00C109DA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7F39D1" w:rsidRPr="00E13F4C" w:rsidRDefault="00C41B7B" w:rsidP="00E13F4C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b/>
          <w:szCs w:val="24"/>
          <w:lang w:eastAsia="x-none"/>
        </w:rPr>
      </w:pPr>
      <w:r w:rsidRPr="00C41B7B">
        <w:rPr>
          <w:rFonts w:eastAsia="Lucida Sans Unicode" w:cs="Tahoma"/>
          <w:b/>
          <w:szCs w:val="24"/>
          <w:lang w:eastAsia="x-none"/>
        </w:rPr>
        <w:t xml:space="preserve">3. Составление плана </w:t>
      </w:r>
      <w:r w:rsidR="00CC4C70">
        <w:rPr>
          <w:rFonts w:eastAsia="Lucida Sans Unicode" w:cs="Tahoma"/>
          <w:b/>
          <w:szCs w:val="24"/>
          <w:lang w:eastAsia="x-none"/>
        </w:rPr>
        <w:t>работы с несовершеннолетним и его родителями (законными представителями)</w:t>
      </w:r>
      <w:r w:rsidR="00E13F4C">
        <w:rPr>
          <w:rFonts w:eastAsia="Lucida Sans Unicode" w:cs="Tahoma"/>
          <w:b/>
          <w:szCs w:val="24"/>
          <w:lang w:eastAsia="x-none"/>
        </w:rPr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57"/>
        <w:gridCol w:w="1984"/>
        <w:gridCol w:w="2126"/>
        <w:gridCol w:w="2835"/>
      </w:tblGrid>
      <w:tr w:rsidR="00C41B7B" w:rsidRPr="00056C82" w:rsidTr="00AD3F45">
        <w:trPr>
          <w:trHeight w:val="279"/>
        </w:trPr>
        <w:tc>
          <w:tcPr>
            <w:tcW w:w="437" w:type="dxa"/>
            <w:shd w:val="pct5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2257" w:type="dxa"/>
            <w:shd w:val="pct5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Действия</w:t>
            </w:r>
          </w:p>
        </w:tc>
        <w:tc>
          <w:tcPr>
            <w:tcW w:w="1984" w:type="dxa"/>
            <w:shd w:val="pct5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  <w:shd w:val="pct5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shd w:val="pct5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Результат</w:t>
            </w:r>
          </w:p>
        </w:tc>
      </w:tr>
      <w:tr w:rsidR="00C41B7B" w:rsidRPr="00056C82" w:rsidTr="00AD3F45">
        <w:trPr>
          <w:trHeight w:val="869"/>
        </w:trPr>
        <w:tc>
          <w:tcPr>
            <w:tcW w:w="437" w:type="dxa"/>
            <w:shd w:val="clear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2257" w:type="dxa"/>
            <w:shd w:val="clear" w:color="auto" w:fill="auto"/>
          </w:tcPr>
          <w:p w:rsidR="00C41B7B" w:rsidRPr="00056C82" w:rsidRDefault="00C41B7B" w:rsidP="00CC4C70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Составление плана </w:t>
            </w:r>
            <w:r w:rsidR="00CC4C70">
              <w:rPr>
                <w:rFonts w:eastAsia="Times New Roman"/>
                <w:szCs w:val="24"/>
                <w:lang w:eastAsia="ru-RU"/>
              </w:rPr>
              <w:t xml:space="preserve">работы </w:t>
            </w:r>
          </w:p>
        </w:tc>
        <w:tc>
          <w:tcPr>
            <w:tcW w:w="1984" w:type="dxa"/>
            <w:shd w:val="clear" w:color="auto" w:fill="auto"/>
          </w:tcPr>
          <w:p w:rsidR="00C41B7B" w:rsidRPr="009A57A2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9A57A2">
              <w:rPr>
                <w:rFonts w:eastAsia="Times New Roman"/>
                <w:szCs w:val="24"/>
                <w:lang w:eastAsia="ru-RU"/>
              </w:rPr>
              <w:t>Куратор семьи;</w:t>
            </w:r>
          </w:p>
          <w:p w:rsidR="00C41B7B" w:rsidRPr="00056C82" w:rsidRDefault="00C41B7B" w:rsidP="00C41B7B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color w:val="00B050"/>
                <w:szCs w:val="24"/>
                <w:lang w:eastAsia="ru-RU"/>
              </w:rPr>
            </w:pPr>
            <w:proofErr w:type="gramStart"/>
            <w:r w:rsidRPr="009A57A2">
              <w:rPr>
                <w:rFonts w:eastAsia="Times New Roman"/>
                <w:szCs w:val="24"/>
                <w:lang w:eastAsia="ru-RU"/>
              </w:rPr>
              <w:t>Несовершенно-летний</w:t>
            </w:r>
            <w:proofErr w:type="gramEnd"/>
            <w:r w:rsidRPr="009A57A2">
              <w:rPr>
                <w:rFonts w:eastAsia="Times New Roman"/>
                <w:szCs w:val="24"/>
                <w:lang w:eastAsia="ru-RU"/>
              </w:rPr>
              <w:t xml:space="preserve"> и члены его семьи</w:t>
            </w:r>
          </w:p>
        </w:tc>
        <w:tc>
          <w:tcPr>
            <w:tcW w:w="2126" w:type="dxa"/>
            <w:shd w:val="clear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Протокол заседания психолого-педагогического консилиума;</w:t>
            </w:r>
          </w:p>
          <w:p w:rsidR="00C41B7B" w:rsidRPr="00056C82" w:rsidRDefault="005608D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План работы с семьей;</w:t>
            </w:r>
          </w:p>
          <w:p w:rsidR="00C41B7B" w:rsidRPr="00056C82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Карта сопровождения семьи</w:t>
            </w:r>
          </w:p>
        </w:tc>
        <w:tc>
          <w:tcPr>
            <w:tcW w:w="2835" w:type="dxa"/>
            <w:shd w:val="clear" w:color="auto" w:fill="auto"/>
          </w:tcPr>
          <w:p w:rsidR="00C41B7B" w:rsidRPr="00056C82" w:rsidRDefault="00C41B7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Определена цель работы с семьей на ближайший год (</w:t>
            </w:r>
            <w:r w:rsidRPr="005608DB">
              <w:rPr>
                <w:rFonts w:eastAsia="Times New Roman"/>
                <w:szCs w:val="24"/>
                <w:lang w:eastAsia="ru-RU"/>
              </w:rPr>
              <w:t>полгода или 3 недели</w:t>
            </w:r>
            <w:r w:rsidRPr="00056C82">
              <w:rPr>
                <w:rFonts w:eastAsia="Times New Roman"/>
                <w:szCs w:val="24"/>
                <w:lang w:eastAsia="ru-RU"/>
              </w:rPr>
              <w:t xml:space="preserve">), </w:t>
            </w:r>
            <w:r w:rsidR="005608DB">
              <w:rPr>
                <w:rFonts w:eastAsia="Times New Roman"/>
                <w:szCs w:val="24"/>
                <w:lang w:eastAsia="ru-RU"/>
              </w:rPr>
              <w:t>составлен</w:t>
            </w:r>
            <w:r w:rsidRPr="00056C82">
              <w:rPr>
                <w:rFonts w:eastAsia="Times New Roman"/>
                <w:szCs w:val="24"/>
                <w:lang w:eastAsia="ru-RU"/>
              </w:rPr>
              <w:t xml:space="preserve"> комплекс </w:t>
            </w:r>
            <w:r w:rsidR="005608D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56C82">
              <w:rPr>
                <w:rFonts w:eastAsia="Times New Roman"/>
                <w:szCs w:val="24"/>
                <w:lang w:eastAsia="ru-RU"/>
              </w:rPr>
              <w:t xml:space="preserve"> социальных услуг</w:t>
            </w:r>
            <w:r w:rsidR="005608DB">
              <w:rPr>
                <w:rFonts w:eastAsia="Times New Roman"/>
                <w:szCs w:val="24"/>
                <w:lang w:eastAsia="ru-RU"/>
              </w:rPr>
              <w:t xml:space="preserve">, направленный на коррекцию </w:t>
            </w:r>
            <w:proofErr w:type="spellStart"/>
            <w:r w:rsidR="005608DB"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 w:rsidR="005608DB">
              <w:rPr>
                <w:rFonts w:eastAsia="Times New Roman"/>
                <w:szCs w:val="24"/>
                <w:lang w:eastAsia="ru-RU"/>
              </w:rPr>
              <w:t xml:space="preserve"> поведения</w:t>
            </w:r>
            <w:r w:rsidR="00CC4C70">
              <w:rPr>
                <w:rFonts w:eastAsia="Times New Roman"/>
                <w:szCs w:val="24"/>
                <w:lang w:eastAsia="ru-RU"/>
              </w:rPr>
              <w:t xml:space="preserve"> (профилактику формирования </w:t>
            </w:r>
            <w:proofErr w:type="spellStart"/>
            <w:r w:rsidR="00CC4C70"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 w:rsidR="00CC4C70">
              <w:rPr>
                <w:rFonts w:eastAsia="Times New Roman"/>
                <w:szCs w:val="24"/>
                <w:lang w:eastAsia="ru-RU"/>
              </w:rPr>
              <w:t xml:space="preserve"> поведения). </w:t>
            </w:r>
          </w:p>
        </w:tc>
      </w:tr>
    </w:tbl>
    <w:p w:rsidR="005608DB" w:rsidRDefault="005608DB" w:rsidP="005608DB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5608DB" w:rsidRPr="005608DB" w:rsidRDefault="005608DB" w:rsidP="005608DB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b/>
          <w:szCs w:val="24"/>
          <w:lang w:eastAsia="x-none"/>
        </w:rPr>
      </w:pPr>
      <w:r w:rsidRPr="005608DB">
        <w:rPr>
          <w:rFonts w:eastAsia="Lucida Sans Unicode" w:cs="Tahoma"/>
          <w:b/>
          <w:szCs w:val="24"/>
          <w:lang w:eastAsia="x-none"/>
        </w:rPr>
        <w:t xml:space="preserve">4.  Реализация плана </w:t>
      </w:r>
      <w:r w:rsidR="0045411C">
        <w:rPr>
          <w:rFonts w:eastAsia="Lucida Sans Unicode" w:cs="Tahoma"/>
          <w:b/>
          <w:szCs w:val="24"/>
          <w:lang w:eastAsia="x-none"/>
        </w:rPr>
        <w:t xml:space="preserve">работы с несовершеннолетним и его </w:t>
      </w:r>
      <w:r w:rsidR="00CC4C70">
        <w:rPr>
          <w:rFonts w:eastAsia="Lucida Sans Unicode" w:cs="Tahoma"/>
          <w:b/>
          <w:szCs w:val="24"/>
          <w:lang w:eastAsia="x-none"/>
        </w:rPr>
        <w:t>родителями (законными представителями)</w:t>
      </w:r>
      <w:r w:rsidRPr="005608DB">
        <w:rPr>
          <w:rFonts w:eastAsia="Lucida Sans Unicode" w:cs="Tahoma"/>
          <w:b/>
          <w:szCs w:val="24"/>
          <w:lang w:eastAsia="x-none"/>
        </w:rPr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984"/>
        <w:gridCol w:w="2126"/>
        <w:gridCol w:w="2835"/>
      </w:tblGrid>
      <w:tr w:rsidR="005608DB" w:rsidRPr="00056C82" w:rsidTr="00AD3F45">
        <w:trPr>
          <w:trHeight w:val="279"/>
        </w:trPr>
        <w:tc>
          <w:tcPr>
            <w:tcW w:w="426" w:type="dxa"/>
            <w:shd w:val="pct5" w:color="auto" w:fill="auto"/>
          </w:tcPr>
          <w:p w:rsidR="005608DB" w:rsidRPr="00056C82" w:rsidRDefault="005608D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pct5" w:color="auto" w:fill="auto"/>
          </w:tcPr>
          <w:p w:rsidR="005608DB" w:rsidRPr="00056C82" w:rsidRDefault="005608D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Действия</w:t>
            </w:r>
          </w:p>
        </w:tc>
        <w:tc>
          <w:tcPr>
            <w:tcW w:w="1984" w:type="dxa"/>
            <w:shd w:val="pct5" w:color="auto" w:fill="auto"/>
          </w:tcPr>
          <w:p w:rsidR="005608DB" w:rsidRPr="00056C82" w:rsidRDefault="005608D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  <w:shd w:val="pct5" w:color="auto" w:fill="auto"/>
          </w:tcPr>
          <w:p w:rsidR="005608DB" w:rsidRPr="00056C82" w:rsidRDefault="005608D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shd w:val="pct5" w:color="auto" w:fill="auto"/>
          </w:tcPr>
          <w:p w:rsidR="005608DB" w:rsidRPr="00056C82" w:rsidRDefault="005608DB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Результат</w:t>
            </w:r>
          </w:p>
        </w:tc>
      </w:tr>
      <w:tr w:rsidR="005608DB" w:rsidRPr="00056C82" w:rsidTr="00AD3F45">
        <w:trPr>
          <w:trHeight w:val="273"/>
        </w:trPr>
        <w:tc>
          <w:tcPr>
            <w:tcW w:w="426" w:type="dxa"/>
            <w:shd w:val="clear" w:color="auto" w:fill="auto"/>
          </w:tcPr>
          <w:p w:rsidR="005608DB" w:rsidRPr="00056C82" w:rsidRDefault="005608D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608DB" w:rsidRPr="00056C82" w:rsidRDefault="005608DB" w:rsidP="005608DB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Предоставление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ru-RU"/>
              </w:rPr>
              <w:t>несовершеннолет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-нему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и членам его семьи комплекса социально-бытовых,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социально-педагогических, социально-психологических, социально-правовых, а так же срочных услуг, направленных на коррекцию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поведения (профилактику возникновения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поведения)</w:t>
            </w:r>
          </w:p>
        </w:tc>
        <w:tc>
          <w:tcPr>
            <w:tcW w:w="1984" w:type="dxa"/>
            <w:shd w:val="clear" w:color="auto" w:fill="auto"/>
          </w:tcPr>
          <w:p w:rsidR="005608DB" w:rsidRPr="00056C82" w:rsidRDefault="005608D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lastRenderedPageBreak/>
              <w:t>Куратор семьи</w:t>
            </w:r>
            <w:r>
              <w:rPr>
                <w:rFonts w:eastAsia="Times New Roman"/>
                <w:szCs w:val="24"/>
                <w:lang w:eastAsia="ru-RU"/>
              </w:rPr>
              <w:t>, специалисты</w:t>
            </w:r>
          </w:p>
        </w:tc>
        <w:tc>
          <w:tcPr>
            <w:tcW w:w="2126" w:type="dxa"/>
            <w:shd w:val="clear" w:color="auto" w:fill="auto"/>
          </w:tcPr>
          <w:p w:rsidR="005608DB" w:rsidRDefault="005608D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План работы с семьей</w:t>
            </w:r>
            <w:r>
              <w:rPr>
                <w:rFonts w:eastAsia="Times New Roman"/>
                <w:szCs w:val="24"/>
                <w:lang w:eastAsia="ru-RU"/>
              </w:rPr>
              <w:t>;</w:t>
            </w:r>
          </w:p>
          <w:p w:rsidR="005608DB" w:rsidRPr="00056C82" w:rsidRDefault="005608DB" w:rsidP="005608DB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Карта сопровождения семьи</w:t>
            </w:r>
          </w:p>
        </w:tc>
        <w:tc>
          <w:tcPr>
            <w:tcW w:w="2835" w:type="dxa"/>
            <w:shd w:val="clear" w:color="auto" w:fill="auto"/>
          </w:tcPr>
          <w:p w:rsidR="005608DB" w:rsidRPr="00056C82" w:rsidRDefault="005608DB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Удовлетворены потребности несовершеннолетнего и членов его семьи, уменьшилась частота проявления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поведения (снизился риск формирования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поведения)</w:t>
            </w:r>
          </w:p>
        </w:tc>
      </w:tr>
    </w:tbl>
    <w:p w:rsidR="00CC4C70" w:rsidRDefault="00CC4C70" w:rsidP="00367229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b/>
          <w:szCs w:val="24"/>
          <w:lang w:eastAsia="x-none"/>
        </w:rPr>
      </w:pPr>
    </w:p>
    <w:p w:rsidR="00367229" w:rsidRPr="00CA65E0" w:rsidRDefault="00367229" w:rsidP="00367229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  <w:r w:rsidRPr="00367229">
        <w:rPr>
          <w:rFonts w:eastAsia="Lucida Sans Unicode" w:cs="Tahoma"/>
          <w:b/>
          <w:szCs w:val="24"/>
          <w:lang w:eastAsia="x-none"/>
        </w:rPr>
        <w:t>5. Оценка эффективности реализ</w:t>
      </w:r>
      <w:r w:rsidR="00CC4C70">
        <w:rPr>
          <w:rFonts w:eastAsia="Lucida Sans Unicode" w:cs="Tahoma"/>
          <w:b/>
          <w:szCs w:val="24"/>
          <w:lang w:eastAsia="x-none"/>
        </w:rPr>
        <w:t>уемого</w:t>
      </w:r>
      <w:r w:rsidRPr="00367229">
        <w:rPr>
          <w:rFonts w:eastAsia="Lucida Sans Unicode" w:cs="Tahoma"/>
          <w:b/>
          <w:szCs w:val="24"/>
          <w:lang w:eastAsia="x-none"/>
        </w:rPr>
        <w:t xml:space="preserve"> плана </w:t>
      </w:r>
      <w:r w:rsidR="0045411C">
        <w:rPr>
          <w:rFonts w:eastAsia="Lucida Sans Unicode" w:cs="Tahoma"/>
          <w:b/>
          <w:szCs w:val="24"/>
          <w:lang w:eastAsia="x-none"/>
        </w:rPr>
        <w:t>работы с несовершеннолетним</w:t>
      </w:r>
      <w:r w:rsidR="00CC4C70">
        <w:rPr>
          <w:rFonts w:eastAsia="Lucida Sans Unicode" w:cs="Tahoma"/>
          <w:b/>
          <w:szCs w:val="24"/>
          <w:lang w:eastAsia="x-none"/>
        </w:rPr>
        <w:t xml:space="preserve"> и его родителями (законными представителями)</w:t>
      </w:r>
      <w:r w:rsidR="0045411C">
        <w:rPr>
          <w:rFonts w:eastAsia="Lucida Sans Unicode" w:cs="Tahoma"/>
          <w:b/>
          <w:szCs w:val="24"/>
          <w:lang w:eastAsia="x-none"/>
        </w:rPr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"/>
        <w:gridCol w:w="2265"/>
        <w:gridCol w:w="1982"/>
        <w:gridCol w:w="2124"/>
        <w:gridCol w:w="2832"/>
      </w:tblGrid>
      <w:tr w:rsidR="00C20337" w:rsidRPr="00056C82" w:rsidTr="00AD3F45">
        <w:trPr>
          <w:trHeight w:val="279"/>
        </w:trPr>
        <w:tc>
          <w:tcPr>
            <w:tcW w:w="436" w:type="dxa"/>
            <w:shd w:val="pct5" w:color="auto" w:fill="auto"/>
          </w:tcPr>
          <w:p w:rsidR="00367229" w:rsidRPr="00056C82" w:rsidRDefault="00367229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shd w:val="pct5" w:color="auto" w:fill="auto"/>
          </w:tcPr>
          <w:p w:rsidR="00367229" w:rsidRPr="00056C82" w:rsidRDefault="00367229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Действия</w:t>
            </w:r>
          </w:p>
        </w:tc>
        <w:tc>
          <w:tcPr>
            <w:tcW w:w="1982" w:type="dxa"/>
            <w:shd w:val="pct5" w:color="auto" w:fill="auto"/>
          </w:tcPr>
          <w:p w:rsidR="00367229" w:rsidRPr="00056C82" w:rsidRDefault="00367229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Исполнитель</w:t>
            </w:r>
          </w:p>
        </w:tc>
        <w:tc>
          <w:tcPr>
            <w:tcW w:w="2124" w:type="dxa"/>
            <w:shd w:val="pct5" w:color="auto" w:fill="auto"/>
          </w:tcPr>
          <w:p w:rsidR="00367229" w:rsidRPr="00056C82" w:rsidRDefault="00367229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Документация</w:t>
            </w:r>
          </w:p>
        </w:tc>
        <w:tc>
          <w:tcPr>
            <w:tcW w:w="2832" w:type="dxa"/>
            <w:shd w:val="pct5" w:color="auto" w:fill="auto"/>
          </w:tcPr>
          <w:p w:rsidR="00367229" w:rsidRPr="00056C82" w:rsidRDefault="00367229" w:rsidP="00302496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Результат</w:t>
            </w:r>
          </w:p>
        </w:tc>
      </w:tr>
      <w:tr w:rsidR="00C20337" w:rsidRPr="00056C82" w:rsidTr="00AD3F45">
        <w:trPr>
          <w:trHeight w:val="870"/>
        </w:trPr>
        <w:tc>
          <w:tcPr>
            <w:tcW w:w="436" w:type="dxa"/>
            <w:shd w:val="clear" w:color="auto" w:fill="auto"/>
          </w:tcPr>
          <w:p w:rsidR="00367229" w:rsidRPr="00056C82" w:rsidRDefault="00C91E55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367229" w:rsidRPr="00056C82" w:rsidRDefault="00367229" w:rsidP="00367229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Сбор информации </w:t>
            </w:r>
            <w:r>
              <w:rPr>
                <w:rFonts w:eastAsia="Times New Roman"/>
                <w:szCs w:val="24"/>
                <w:lang w:eastAsia="ru-RU"/>
              </w:rPr>
              <w:t xml:space="preserve"> о</w:t>
            </w:r>
            <w:r w:rsidR="0045411C">
              <w:rPr>
                <w:rFonts w:eastAsia="Times New Roman"/>
                <w:szCs w:val="24"/>
                <w:lang w:eastAsia="ru-RU"/>
              </w:rPr>
              <w:t>б</w:t>
            </w:r>
            <w:r>
              <w:rPr>
                <w:rFonts w:eastAsia="Times New Roman"/>
                <w:szCs w:val="24"/>
                <w:lang w:eastAsia="ru-RU"/>
              </w:rPr>
              <w:t xml:space="preserve"> уровне адаптации </w:t>
            </w:r>
            <w:proofErr w:type="spellStart"/>
            <w:proofErr w:type="gramStart"/>
            <w:r>
              <w:rPr>
                <w:rFonts w:eastAsia="Times New Roman"/>
                <w:szCs w:val="24"/>
                <w:lang w:eastAsia="ru-RU"/>
              </w:rPr>
              <w:t>несовершеннолет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-него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367229" w:rsidRPr="00056C82" w:rsidRDefault="00367229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 w:bidi="ru-RU"/>
              </w:rPr>
              <w:t>Куратор семьи</w:t>
            </w:r>
          </w:p>
        </w:tc>
        <w:tc>
          <w:tcPr>
            <w:tcW w:w="2124" w:type="dxa"/>
            <w:shd w:val="clear" w:color="auto" w:fill="auto"/>
          </w:tcPr>
          <w:p w:rsidR="00367229" w:rsidRDefault="00367229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Характеристика из образовательного учреждения;</w:t>
            </w:r>
          </w:p>
          <w:p w:rsidR="00367229" w:rsidRPr="00056C82" w:rsidRDefault="00367229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Характеристика из иных учреждений системы профилактики;</w:t>
            </w:r>
          </w:p>
          <w:p w:rsidR="00367229" w:rsidRPr="00056C82" w:rsidRDefault="00367229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>Карта сопровождения семьи</w:t>
            </w:r>
          </w:p>
        </w:tc>
        <w:tc>
          <w:tcPr>
            <w:tcW w:w="2832" w:type="dxa"/>
            <w:shd w:val="clear" w:color="auto" w:fill="auto"/>
          </w:tcPr>
          <w:p w:rsidR="00367229" w:rsidRPr="00056C82" w:rsidRDefault="00367229" w:rsidP="00367229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/>
              </w:rPr>
              <w:t xml:space="preserve">Получена информация об уровне </w:t>
            </w:r>
            <w:r>
              <w:rPr>
                <w:rFonts w:eastAsia="Times New Roman"/>
                <w:szCs w:val="24"/>
                <w:lang w:eastAsia="ru-RU"/>
              </w:rPr>
              <w:t xml:space="preserve">адаптации несовершеннолетнего в социуме, наличии и частоте проявлений признаков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поведения</w:t>
            </w:r>
          </w:p>
        </w:tc>
      </w:tr>
      <w:tr w:rsidR="00C20337" w:rsidRPr="00056C82" w:rsidTr="00AD3F45">
        <w:trPr>
          <w:trHeight w:val="870"/>
        </w:trPr>
        <w:tc>
          <w:tcPr>
            <w:tcW w:w="436" w:type="dxa"/>
            <w:shd w:val="clear" w:color="auto" w:fill="auto"/>
          </w:tcPr>
          <w:p w:rsidR="00367229" w:rsidRPr="00056C82" w:rsidRDefault="00C91E55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367229" w:rsidRPr="00056C82" w:rsidRDefault="0091702F" w:rsidP="0091702F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Назначение даты и проведение о</w:t>
            </w:r>
            <w:r w:rsidR="00367229" w:rsidRPr="00056C82">
              <w:rPr>
                <w:rFonts w:eastAsia="Times New Roman"/>
                <w:szCs w:val="24"/>
                <w:lang w:eastAsia="ru-RU"/>
              </w:rPr>
              <w:t>ценочн</w:t>
            </w:r>
            <w:r>
              <w:rPr>
                <w:rFonts w:eastAsia="Times New Roman"/>
                <w:szCs w:val="24"/>
                <w:lang w:eastAsia="ru-RU"/>
              </w:rPr>
              <w:t>ого</w:t>
            </w:r>
            <w:r w:rsidR="00367229" w:rsidRPr="00056C82">
              <w:rPr>
                <w:rFonts w:eastAsia="Times New Roman"/>
                <w:szCs w:val="24"/>
                <w:lang w:eastAsia="ru-RU"/>
              </w:rPr>
              <w:t xml:space="preserve"> визит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 w:rsidR="00367229" w:rsidRPr="00056C82">
              <w:rPr>
                <w:rFonts w:eastAsia="Times New Roman"/>
                <w:szCs w:val="24"/>
                <w:lang w:eastAsia="ru-RU"/>
              </w:rPr>
              <w:t xml:space="preserve"> в семью</w:t>
            </w:r>
          </w:p>
        </w:tc>
        <w:tc>
          <w:tcPr>
            <w:tcW w:w="1982" w:type="dxa"/>
            <w:shd w:val="clear" w:color="auto" w:fill="auto"/>
          </w:tcPr>
          <w:p w:rsidR="00367229" w:rsidRPr="00056C82" w:rsidRDefault="00367229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056C82">
              <w:rPr>
                <w:rFonts w:eastAsia="Times New Roman"/>
                <w:szCs w:val="24"/>
                <w:lang w:eastAsia="ru-RU" w:bidi="ru-RU"/>
              </w:rPr>
              <w:t xml:space="preserve">Куратор семьи, </w:t>
            </w:r>
            <w:r w:rsidRPr="0091702F">
              <w:rPr>
                <w:rFonts w:eastAsia="Times New Roman"/>
                <w:szCs w:val="24"/>
                <w:lang w:eastAsia="ru-RU" w:bidi="ru-RU"/>
              </w:rPr>
              <w:t>педагог-психолог</w:t>
            </w:r>
          </w:p>
        </w:tc>
        <w:tc>
          <w:tcPr>
            <w:tcW w:w="2124" w:type="dxa"/>
            <w:shd w:val="clear" w:color="auto" w:fill="auto"/>
          </w:tcPr>
          <w:p w:rsidR="00C91E55" w:rsidRPr="00C91E55" w:rsidRDefault="00C91E55" w:rsidP="00C91E55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91E55">
              <w:rPr>
                <w:rFonts w:eastAsia="Times New Roman"/>
                <w:szCs w:val="24"/>
                <w:lang w:eastAsia="ru-RU"/>
              </w:rPr>
              <w:t xml:space="preserve">Протокол беседы с семьей; </w:t>
            </w:r>
          </w:p>
          <w:p w:rsidR="00C91E55" w:rsidRPr="00C91E55" w:rsidRDefault="00C91E55" w:rsidP="00C91E55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91E55">
              <w:rPr>
                <w:rFonts w:eastAsia="Times New Roman"/>
                <w:szCs w:val="24"/>
                <w:lang w:eastAsia="ru-RU"/>
              </w:rPr>
              <w:t>Бланк первичного приема;</w:t>
            </w:r>
          </w:p>
          <w:p w:rsidR="00C91E55" w:rsidRPr="00C91E55" w:rsidRDefault="00C91E55" w:rsidP="00C91E55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91E55">
              <w:rPr>
                <w:rFonts w:eastAsia="Times New Roman"/>
                <w:szCs w:val="24"/>
                <w:lang w:eastAsia="ru-RU"/>
              </w:rPr>
              <w:t>Протокол обследования;</w:t>
            </w:r>
          </w:p>
          <w:p w:rsidR="00367229" w:rsidRPr="00056C82" w:rsidRDefault="00C91E55" w:rsidP="00C91E55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91E55">
              <w:rPr>
                <w:rFonts w:eastAsia="Times New Roman"/>
                <w:szCs w:val="24"/>
                <w:lang w:eastAsia="ru-RU"/>
              </w:rPr>
              <w:t>Карта сопровождения семьи</w:t>
            </w:r>
          </w:p>
        </w:tc>
        <w:tc>
          <w:tcPr>
            <w:tcW w:w="2832" w:type="dxa"/>
            <w:shd w:val="clear" w:color="auto" w:fill="auto"/>
          </w:tcPr>
          <w:p w:rsidR="00367229" w:rsidRPr="00056C82" w:rsidRDefault="00367229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C20337" w:rsidRPr="00367229" w:rsidTr="00AD3F45">
        <w:trPr>
          <w:trHeight w:val="556"/>
        </w:trPr>
        <w:tc>
          <w:tcPr>
            <w:tcW w:w="436" w:type="dxa"/>
            <w:shd w:val="clear" w:color="auto" w:fill="auto"/>
          </w:tcPr>
          <w:p w:rsidR="00367229" w:rsidRPr="00C20337" w:rsidRDefault="00367229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367229" w:rsidRPr="00C20337" w:rsidRDefault="0091702F" w:rsidP="0045411C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 xml:space="preserve">Оценка эффективности реализации плана </w:t>
            </w:r>
            <w:r w:rsidR="0045411C">
              <w:rPr>
                <w:rFonts w:eastAsia="Times New Roman"/>
                <w:szCs w:val="24"/>
                <w:lang w:eastAsia="ru-RU"/>
              </w:rPr>
              <w:t>реабилитации</w:t>
            </w:r>
          </w:p>
        </w:tc>
        <w:tc>
          <w:tcPr>
            <w:tcW w:w="1982" w:type="dxa"/>
            <w:shd w:val="clear" w:color="auto" w:fill="auto"/>
          </w:tcPr>
          <w:p w:rsidR="00367229" w:rsidRPr="00C20337" w:rsidRDefault="00367229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>Куратор семьи</w:t>
            </w:r>
          </w:p>
        </w:tc>
        <w:tc>
          <w:tcPr>
            <w:tcW w:w="2124" w:type="dxa"/>
            <w:shd w:val="clear" w:color="auto" w:fill="auto"/>
          </w:tcPr>
          <w:p w:rsidR="00C91E55" w:rsidRPr="00C20337" w:rsidRDefault="00C91E55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>Протокол обследования;</w:t>
            </w:r>
          </w:p>
          <w:p w:rsidR="00C91E55" w:rsidRPr="00C20337" w:rsidRDefault="00C91E55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 xml:space="preserve">Заключение по результатам психологической диагностики  с рекомендациями; </w:t>
            </w:r>
          </w:p>
          <w:p w:rsidR="00367229" w:rsidRPr="00C20337" w:rsidRDefault="00C91E55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>Карта сопровождения семьи</w:t>
            </w:r>
          </w:p>
          <w:p w:rsidR="00367229" w:rsidRPr="00C20337" w:rsidRDefault="00C91E55" w:rsidP="00302496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832" w:type="dxa"/>
            <w:shd w:val="clear" w:color="auto" w:fill="auto"/>
          </w:tcPr>
          <w:p w:rsidR="00367229" w:rsidRPr="00C20337" w:rsidRDefault="00367229" w:rsidP="00C91E55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 xml:space="preserve">Получена информация </w:t>
            </w:r>
            <w:r w:rsidR="00C91E55" w:rsidRPr="00C20337">
              <w:rPr>
                <w:rFonts w:eastAsia="Times New Roman"/>
                <w:szCs w:val="24"/>
                <w:lang w:eastAsia="ru-RU"/>
              </w:rPr>
              <w:t xml:space="preserve">об актуальной семейной ситуации, степени адаптации несовершеннолетнего, выявленных признаках </w:t>
            </w:r>
            <w:proofErr w:type="spellStart"/>
            <w:r w:rsidR="00C91E55" w:rsidRPr="00C20337"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 w:rsidR="00C91E55" w:rsidRPr="00C20337">
              <w:rPr>
                <w:rFonts w:eastAsia="Times New Roman"/>
                <w:szCs w:val="24"/>
                <w:lang w:eastAsia="ru-RU"/>
              </w:rPr>
              <w:t xml:space="preserve"> поведения (факторах риска </w:t>
            </w:r>
            <w:r w:rsidR="00C20337" w:rsidRPr="00C20337">
              <w:rPr>
                <w:rFonts w:eastAsia="Times New Roman"/>
                <w:szCs w:val="24"/>
                <w:lang w:eastAsia="ru-RU"/>
              </w:rPr>
              <w:t xml:space="preserve">формирования </w:t>
            </w:r>
            <w:proofErr w:type="spellStart"/>
            <w:r w:rsidR="00C91E55" w:rsidRPr="00C20337"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 w:rsidR="00C91E55" w:rsidRPr="00C20337">
              <w:rPr>
                <w:rFonts w:eastAsia="Times New Roman"/>
                <w:szCs w:val="24"/>
                <w:lang w:eastAsia="ru-RU"/>
              </w:rPr>
              <w:t xml:space="preserve"> поведения)</w:t>
            </w:r>
          </w:p>
        </w:tc>
      </w:tr>
    </w:tbl>
    <w:p w:rsidR="00C20337" w:rsidRDefault="00C20337" w:rsidP="00C20337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szCs w:val="24"/>
          <w:lang w:eastAsia="x-none"/>
        </w:rPr>
      </w:pPr>
    </w:p>
    <w:p w:rsidR="00C20337" w:rsidRPr="00C20337" w:rsidRDefault="00C20337" w:rsidP="00C20337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b/>
          <w:szCs w:val="24"/>
          <w:lang w:eastAsia="x-none"/>
        </w:rPr>
      </w:pPr>
      <w:r w:rsidRPr="00C20337">
        <w:rPr>
          <w:rFonts w:eastAsia="Lucida Sans Unicode" w:cs="Tahoma"/>
          <w:b/>
          <w:szCs w:val="24"/>
          <w:lang w:eastAsia="x-none"/>
        </w:rPr>
        <w:lastRenderedPageBreak/>
        <w:t>6. Принятие решения о дальнейшей работе с семьей, либо о прекращении работы с семьей.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"/>
        <w:gridCol w:w="2265"/>
        <w:gridCol w:w="1982"/>
        <w:gridCol w:w="2124"/>
        <w:gridCol w:w="2832"/>
      </w:tblGrid>
      <w:tr w:rsidR="00C20337" w:rsidRPr="00056C82" w:rsidTr="00AD3F45">
        <w:trPr>
          <w:trHeight w:val="279"/>
        </w:trPr>
        <w:tc>
          <w:tcPr>
            <w:tcW w:w="436" w:type="dxa"/>
            <w:shd w:val="pct5" w:color="auto" w:fill="auto"/>
          </w:tcPr>
          <w:p w:rsidR="00C20337" w:rsidRPr="00056C82" w:rsidRDefault="00C20337" w:rsidP="00CA56B7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shd w:val="pct5" w:color="auto" w:fill="auto"/>
          </w:tcPr>
          <w:p w:rsidR="00C20337" w:rsidRPr="00056C82" w:rsidRDefault="00C20337" w:rsidP="00CA56B7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Действия</w:t>
            </w:r>
          </w:p>
        </w:tc>
        <w:tc>
          <w:tcPr>
            <w:tcW w:w="1982" w:type="dxa"/>
            <w:shd w:val="pct5" w:color="auto" w:fill="auto"/>
          </w:tcPr>
          <w:p w:rsidR="00C20337" w:rsidRPr="00056C82" w:rsidRDefault="00C20337" w:rsidP="00CA56B7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Исполнитель</w:t>
            </w:r>
          </w:p>
        </w:tc>
        <w:tc>
          <w:tcPr>
            <w:tcW w:w="2124" w:type="dxa"/>
            <w:shd w:val="pct5" w:color="auto" w:fill="auto"/>
          </w:tcPr>
          <w:p w:rsidR="00C20337" w:rsidRPr="00056C82" w:rsidRDefault="00C20337" w:rsidP="00CA56B7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Документация</w:t>
            </w:r>
          </w:p>
        </w:tc>
        <w:tc>
          <w:tcPr>
            <w:tcW w:w="2832" w:type="dxa"/>
            <w:shd w:val="pct5" w:color="auto" w:fill="auto"/>
          </w:tcPr>
          <w:p w:rsidR="00C20337" w:rsidRPr="00056C82" w:rsidRDefault="00C20337" w:rsidP="00CA56B7">
            <w:pPr>
              <w:spacing w:line="240" w:lineRule="auto"/>
              <w:ind w:firstLine="0"/>
              <w:contextualSpacing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056C82">
              <w:rPr>
                <w:rFonts w:eastAsia="Times New Roman"/>
                <w:b/>
                <w:i/>
                <w:szCs w:val="24"/>
                <w:lang w:eastAsia="ru-RU"/>
              </w:rPr>
              <w:t>Результат</w:t>
            </w:r>
          </w:p>
        </w:tc>
      </w:tr>
      <w:tr w:rsidR="00C20337" w:rsidRPr="00056C82" w:rsidTr="00AD3F45">
        <w:trPr>
          <w:trHeight w:val="870"/>
        </w:trPr>
        <w:tc>
          <w:tcPr>
            <w:tcW w:w="436" w:type="dxa"/>
            <w:shd w:val="clear" w:color="auto" w:fill="auto"/>
          </w:tcPr>
          <w:p w:rsidR="00C20337" w:rsidRPr="00C20337" w:rsidRDefault="00C20337" w:rsidP="00CA56B7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C20337" w:rsidRPr="00C20337" w:rsidRDefault="00C20337" w:rsidP="00CA56B7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 xml:space="preserve"> Принятие решения о дальнейшей работе с семьей</w:t>
            </w:r>
          </w:p>
        </w:tc>
        <w:tc>
          <w:tcPr>
            <w:tcW w:w="1982" w:type="dxa"/>
            <w:shd w:val="clear" w:color="auto" w:fill="auto"/>
          </w:tcPr>
          <w:p w:rsidR="00C20337" w:rsidRPr="00C20337" w:rsidRDefault="00C20337" w:rsidP="00CA56B7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>Директор центра (заведующий отделением);</w:t>
            </w:r>
          </w:p>
          <w:p w:rsidR="00C20337" w:rsidRPr="00C20337" w:rsidRDefault="00C20337" w:rsidP="00CA56B7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>Куратор семьи;</w:t>
            </w:r>
          </w:p>
          <w:p w:rsidR="00C20337" w:rsidRPr="00C20337" w:rsidRDefault="00C20337" w:rsidP="00CA56B7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2124" w:type="dxa"/>
            <w:shd w:val="clear" w:color="auto" w:fill="auto"/>
          </w:tcPr>
          <w:p w:rsidR="00C20337" w:rsidRPr="00C20337" w:rsidRDefault="00C20337" w:rsidP="00CA56B7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 w:rsidRPr="00C20337">
              <w:rPr>
                <w:rFonts w:eastAsia="Times New Roman"/>
                <w:szCs w:val="24"/>
                <w:lang w:eastAsia="ru-RU"/>
              </w:rPr>
              <w:t>Карта сопровождения   семьи</w:t>
            </w:r>
          </w:p>
        </w:tc>
        <w:tc>
          <w:tcPr>
            <w:tcW w:w="2832" w:type="dxa"/>
            <w:shd w:val="clear" w:color="auto" w:fill="auto"/>
          </w:tcPr>
          <w:p w:rsidR="003D7615" w:rsidRDefault="003D7615" w:rsidP="006E17DB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Возможны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2 варианта:</w:t>
            </w:r>
          </w:p>
          <w:p w:rsidR="006E17DB" w:rsidRDefault="006E17DB" w:rsidP="006E17DB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Вариант 1. </w:t>
            </w:r>
            <w:r w:rsidR="00C20337" w:rsidRPr="00C20337">
              <w:rPr>
                <w:rFonts w:eastAsia="Times New Roman"/>
                <w:szCs w:val="24"/>
                <w:lang w:eastAsia="ru-RU"/>
              </w:rPr>
              <w:t>Принято решение о дальнейшем сопровождении, намечены пути коррекции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поведения.</w:t>
            </w:r>
          </w:p>
          <w:p w:rsidR="00C20337" w:rsidRPr="00C20337" w:rsidRDefault="006E17DB" w:rsidP="003D7615">
            <w:pPr>
              <w:spacing w:line="240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Вариант 2. </w:t>
            </w:r>
            <w:r w:rsidR="003D7615">
              <w:rPr>
                <w:rFonts w:eastAsia="Times New Roman"/>
                <w:szCs w:val="24"/>
                <w:lang w:eastAsia="ru-RU"/>
              </w:rPr>
              <w:t>Семья снимается с сопровождения</w:t>
            </w:r>
          </w:p>
        </w:tc>
      </w:tr>
    </w:tbl>
    <w:p w:rsidR="00FF09B4" w:rsidRDefault="00FF09B4" w:rsidP="008A7966">
      <w:pPr>
        <w:ind w:firstLine="0"/>
        <w:jc w:val="both"/>
        <w:rPr>
          <w:sz w:val="28"/>
          <w:szCs w:val="28"/>
        </w:rPr>
      </w:pPr>
    </w:p>
    <w:p w:rsidR="00F73A7A" w:rsidRDefault="00F73A7A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3D7615" w:rsidRDefault="003D7615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6E17DB" w:rsidRDefault="006E17DB" w:rsidP="00CC4C70">
      <w:pPr>
        <w:ind w:firstLine="0"/>
        <w:jc w:val="both"/>
        <w:rPr>
          <w:sz w:val="28"/>
          <w:szCs w:val="28"/>
        </w:rPr>
      </w:pPr>
    </w:p>
    <w:p w:rsidR="00D03229" w:rsidRDefault="00D03229" w:rsidP="00CC4C70">
      <w:pPr>
        <w:widowControl w:val="0"/>
        <w:tabs>
          <w:tab w:val="left" w:pos="709"/>
        </w:tabs>
        <w:spacing w:line="240" w:lineRule="auto"/>
        <w:ind w:firstLine="0"/>
        <w:contextualSpacing/>
        <w:outlineLvl w:val="0"/>
        <w:rPr>
          <w:rFonts w:eastAsia="Times New Roman"/>
          <w:b/>
          <w:szCs w:val="28"/>
          <w:lang w:eastAsia="x-none"/>
        </w:rPr>
      </w:pPr>
      <w:bookmarkStart w:id="16" w:name="_Toc535936820"/>
      <w:r>
        <w:rPr>
          <w:rFonts w:eastAsia="Times New Roman"/>
          <w:b/>
          <w:szCs w:val="28"/>
          <w:lang w:eastAsia="x-none"/>
        </w:rPr>
        <w:lastRenderedPageBreak/>
        <w:t xml:space="preserve">РЕКОМЕНДУЕМЫЕ МЕТОДЫ </w:t>
      </w:r>
      <w:r w:rsidR="00FF09B4">
        <w:rPr>
          <w:rFonts w:eastAsia="Times New Roman"/>
          <w:b/>
          <w:szCs w:val="28"/>
          <w:lang w:eastAsia="x-none"/>
        </w:rPr>
        <w:t xml:space="preserve">ПСИХОЛОГИЧЕСКОЙ </w:t>
      </w:r>
      <w:r>
        <w:rPr>
          <w:rFonts w:eastAsia="Times New Roman"/>
          <w:b/>
          <w:szCs w:val="28"/>
          <w:lang w:eastAsia="x-none"/>
        </w:rPr>
        <w:t>ДИАГНОСТИКИ</w:t>
      </w:r>
      <w:bookmarkEnd w:id="16"/>
      <w:r>
        <w:rPr>
          <w:rFonts w:eastAsia="Times New Roman"/>
          <w:b/>
          <w:szCs w:val="28"/>
          <w:lang w:eastAsia="x-none"/>
        </w:rPr>
        <w:t xml:space="preserve"> </w:t>
      </w:r>
    </w:p>
    <w:p w:rsidR="00D03229" w:rsidRDefault="00D03229" w:rsidP="00CC4C70">
      <w:pPr>
        <w:widowControl w:val="0"/>
        <w:tabs>
          <w:tab w:val="left" w:pos="709"/>
        </w:tabs>
        <w:spacing w:line="240" w:lineRule="auto"/>
        <w:ind w:firstLine="0"/>
        <w:contextualSpacing/>
        <w:outlineLvl w:val="0"/>
        <w:rPr>
          <w:rFonts w:eastAsia="Times New Roman"/>
          <w:b/>
          <w:szCs w:val="28"/>
          <w:lang w:eastAsia="x-none"/>
        </w:rPr>
      </w:pPr>
      <w:bookmarkStart w:id="17" w:name="_Toc535936821"/>
      <w:r>
        <w:rPr>
          <w:rFonts w:eastAsia="Times New Roman"/>
          <w:b/>
          <w:szCs w:val="28"/>
          <w:lang w:eastAsia="x-none"/>
        </w:rPr>
        <w:t>ДЕВИАНТНОГО ПОВЕДЕНИЯ</w:t>
      </w:r>
      <w:bookmarkEnd w:id="17"/>
    </w:p>
    <w:p w:rsidR="00CC4C70" w:rsidRPr="00CC4C70" w:rsidRDefault="00CC4C70" w:rsidP="00CC4C70">
      <w:pPr>
        <w:widowControl w:val="0"/>
        <w:tabs>
          <w:tab w:val="left" w:pos="709"/>
        </w:tabs>
        <w:spacing w:line="240" w:lineRule="auto"/>
        <w:ind w:firstLine="0"/>
        <w:contextualSpacing/>
        <w:outlineLvl w:val="0"/>
        <w:rPr>
          <w:rFonts w:eastAsia="Times New Roman"/>
          <w:b/>
          <w:szCs w:val="28"/>
          <w:lang w:eastAsia="x-none"/>
        </w:rPr>
      </w:pPr>
    </w:p>
    <w:p w:rsidR="00881A8E" w:rsidRDefault="00881A8E" w:rsidP="00806215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 xml:space="preserve">Социальным педагогом </w:t>
      </w:r>
      <w:r w:rsidR="003D7615">
        <w:rPr>
          <w:rFonts w:eastAsia="Lucida Sans Unicode" w:cs="Tahoma"/>
          <w:iCs/>
          <w:szCs w:val="28"/>
          <w:lang w:eastAsia="ru-RU" w:bidi="ru-RU"/>
        </w:rPr>
        <w:t>на начальном этапе проводится диагностика, включающая в себя:</w:t>
      </w:r>
    </w:p>
    <w:p w:rsidR="003D7615" w:rsidRDefault="003D7615" w:rsidP="00806215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>- Анализ информации, полученной от органов и учреждений системы профилактики безнадзорности и правонарушений несовершеннолетних;</w:t>
      </w:r>
    </w:p>
    <w:p w:rsidR="003D7615" w:rsidRDefault="003D7615" w:rsidP="00806215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>- Обследование жилищно-бытовых условий;</w:t>
      </w:r>
    </w:p>
    <w:p w:rsidR="003D7615" w:rsidRDefault="003D7615" w:rsidP="00806215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>- Анкетирование несовершеннолетних и их родителей (законных представителей).</w:t>
      </w:r>
    </w:p>
    <w:p w:rsidR="00455DC7" w:rsidRDefault="00CC4C70" w:rsidP="00806215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 xml:space="preserve">Психологическая диагностика при работе с </w:t>
      </w:r>
      <w:proofErr w:type="spellStart"/>
      <w:r>
        <w:rPr>
          <w:rFonts w:eastAsia="Lucida Sans Unicode" w:cs="Tahoma"/>
          <w:iCs/>
          <w:szCs w:val="28"/>
          <w:lang w:eastAsia="ru-RU" w:bidi="ru-RU"/>
        </w:rPr>
        <w:t>девиантным</w:t>
      </w:r>
      <w:proofErr w:type="spellEnd"/>
      <w:r>
        <w:rPr>
          <w:rFonts w:eastAsia="Lucida Sans Unicode" w:cs="Tahoma"/>
          <w:iCs/>
          <w:szCs w:val="28"/>
          <w:lang w:eastAsia="ru-RU" w:bidi="ru-RU"/>
        </w:rPr>
        <w:t xml:space="preserve"> поведением несовершеннолетних в службе семьи Самарской области</w:t>
      </w:r>
      <w:r w:rsidR="00455DC7">
        <w:rPr>
          <w:rFonts w:eastAsia="Lucida Sans Unicode" w:cs="Tahoma"/>
          <w:iCs/>
          <w:szCs w:val="28"/>
          <w:lang w:eastAsia="ru-RU" w:bidi="ru-RU"/>
        </w:rPr>
        <w:t xml:space="preserve"> включает в себя четыре основных направления:</w:t>
      </w:r>
    </w:p>
    <w:p w:rsidR="00455DC7" w:rsidRDefault="00455DC7" w:rsidP="00806215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>1. Диагностика личностных особенностей несовершеннолетних.</w:t>
      </w:r>
    </w:p>
    <w:p w:rsidR="00455DC7" w:rsidRDefault="00455DC7" w:rsidP="00806215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>2. Диагностика эмоционально-волевой и поведенческой сферы несовершеннолетних.</w:t>
      </w:r>
    </w:p>
    <w:p w:rsidR="00455DC7" w:rsidRDefault="00455DC7" w:rsidP="00806215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 xml:space="preserve">3. Диагностика </w:t>
      </w:r>
      <w:r w:rsidR="00264AA8">
        <w:rPr>
          <w:rFonts w:eastAsia="Lucida Sans Unicode" w:cs="Tahoma"/>
          <w:iCs/>
          <w:szCs w:val="28"/>
          <w:lang w:eastAsia="ru-RU" w:bidi="ru-RU"/>
        </w:rPr>
        <w:t xml:space="preserve">межличностных отношений, в том числе </w:t>
      </w:r>
      <w:r>
        <w:rPr>
          <w:rFonts w:eastAsia="Lucida Sans Unicode" w:cs="Tahoma"/>
          <w:iCs/>
          <w:szCs w:val="28"/>
          <w:lang w:eastAsia="ru-RU" w:bidi="ru-RU"/>
        </w:rPr>
        <w:t>семейной ситуации (включает в себя диагностику членов семьи).</w:t>
      </w:r>
    </w:p>
    <w:p w:rsidR="00455DC7" w:rsidRDefault="00455DC7" w:rsidP="00806215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 xml:space="preserve">4. </w:t>
      </w:r>
      <w:r w:rsidRPr="00CC4C70">
        <w:rPr>
          <w:rFonts w:eastAsia="Lucida Sans Unicode" w:cs="Tahoma"/>
          <w:iCs/>
          <w:szCs w:val="28"/>
          <w:lang w:eastAsia="ru-RU" w:bidi="ru-RU"/>
        </w:rPr>
        <w:t xml:space="preserve">Специфическая диагностика, направленная на выявление </w:t>
      </w:r>
      <w:r w:rsidR="005B7474" w:rsidRPr="00CC4C70">
        <w:rPr>
          <w:rFonts w:eastAsia="Lucida Sans Unicode" w:cs="Tahoma"/>
          <w:iCs/>
          <w:szCs w:val="28"/>
          <w:lang w:eastAsia="ru-RU" w:bidi="ru-RU"/>
        </w:rPr>
        <w:t xml:space="preserve">признаков </w:t>
      </w:r>
      <w:proofErr w:type="spellStart"/>
      <w:r w:rsidR="00D92519" w:rsidRPr="00CC4C70">
        <w:rPr>
          <w:rFonts w:eastAsia="Lucida Sans Unicode" w:cs="Tahoma"/>
          <w:iCs/>
          <w:szCs w:val="28"/>
          <w:lang w:eastAsia="ru-RU" w:bidi="ru-RU"/>
        </w:rPr>
        <w:t>девиантного</w:t>
      </w:r>
      <w:proofErr w:type="spellEnd"/>
      <w:r w:rsidR="00D92519" w:rsidRPr="00CC4C70">
        <w:rPr>
          <w:rFonts w:eastAsia="Lucida Sans Unicode" w:cs="Tahoma"/>
          <w:iCs/>
          <w:szCs w:val="28"/>
          <w:lang w:eastAsia="ru-RU" w:bidi="ru-RU"/>
        </w:rPr>
        <w:t xml:space="preserve"> поведения и </w:t>
      </w:r>
      <w:r w:rsidRPr="00CC4C70">
        <w:rPr>
          <w:rFonts w:eastAsia="Lucida Sans Unicode" w:cs="Tahoma"/>
          <w:iCs/>
          <w:szCs w:val="28"/>
          <w:lang w:eastAsia="ru-RU" w:bidi="ru-RU"/>
        </w:rPr>
        <w:t>конкретной сформированной девиации</w:t>
      </w:r>
      <w:r w:rsidR="00CC4C70">
        <w:rPr>
          <w:rFonts w:eastAsia="Lucida Sans Unicode" w:cs="Tahoma"/>
          <w:iCs/>
          <w:szCs w:val="28"/>
          <w:lang w:eastAsia="ru-RU" w:bidi="ru-RU"/>
        </w:rPr>
        <w:t xml:space="preserve">, а так же степени риска формирования </w:t>
      </w:r>
      <w:proofErr w:type="spellStart"/>
      <w:r w:rsidR="00CC4C70">
        <w:rPr>
          <w:rFonts w:eastAsia="Lucida Sans Unicode" w:cs="Tahoma"/>
          <w:iCs/>
          <w:szCs w:val="28"/>
          <w:lang w:eastAsia="ru-RU" w:bidi="ru-RU"/>
        </w:rPr>
        <w:t>девиантного</w:t>
      </w:r>
      <w:proofErr w:type="spellEnd"/>
      <w:r w:rsidR="00CC4C70">
        <w:rPr>
          <w:rFonts w:eastAsia="Lucida Sans Unicode" w:cs="Tahoma"/>
          <w:iCs/>
          <w:szCs w:val="28"/>
          <w:lang w:eastAsia="ru-RU" w:bidi="ru-RU"/>
        </w:rPr>
        <w:t xml:space="preserve"> поведения.</w:t>
      </w:r>
    </w:p>
    <w:p w:rsidR="00455DC7" w:rsidRDefault="00264AA8" w:rsidP="00D92519">
      <w:pPr>
        <w:widowControl w:val="0"/>
        <w:suppressAutoHyphens/>
        <w:spacing w:line="240" w:lineRule="auto"/>
        <w:contextualSpacing/>
        <w:jc w:val="both"/>
        <w:rPr>
          <w:rFonts w:eastAsia="Lucida Sans Unicode" w:cs="Tahoma"/>
          <w:iCs/>
          <w:szCs w:val="28"/>
          <w:lang w:eastAsia="ru-RU" w:bidi="ru-RU"/>
        </w:rPr>
      </w:pPr>
      <w:r>
        <w:rPr>
          <w:rFonts w:eastAsia="Lucida Sans Unicode" w:cs="Tahoma"/>
          <w:iCs/>
          <w:szCs w:val="28"/>
          <w:lang w:eastAsia="ru-RU" w:bidi="ru-RU"/>
        </w:rPr>
        <w:t>Для проведения диагностики по первым трем направлениям могут использоваться методики и методы, рекомендуемые к применению психологам (педагогам-психолога</w:t>
      </w:r>
      <w:r w:rsidR="00D92519">
        <w:rPr>
          <w:rFonts w:eastAsia="Lucida Sans Unicode" w:cs="Tahoma"/>
          <w:iCs/>
          <w:szCs w:val="28"/>
          <w:lang w:eastAsia="ru-RU" w:bidi="ru-RU"/>
        </w:rPr>
        <w:t>м) службы Семьи (см. Таблицу 1)</w:t>
      </w:r>
      <w:r w:rsidR="00A65E25">
        <w:rPr>
          <w:rFonts w:eastAsia="Lucida Sans Unicode" w:cs="Tahoma"/>
          <w:iCs/>
          <w:szCs w:val="28"/>
          <w:lang w:eastAsia="ru-RU" w:bidi="ru-RU"/>
        </w:rPr>
        <w:t>.</w:t>
      </w:r>
    </w:p>
    <w:p w:rsidR="00806215" w:rsidRPr="00D92519" w:rsidRDefault="00455DC7" w:rsidP="00303236">
      <w:pPr>
        <w:widowControl w:val="0"/>
        <w:suppressAutoHyphens/>
        <w:spacing w:line="240" w:lineRule="auto"/>
        <w:contextualSpacing/>
        <w:jc w:val="right"/>
        <w:rPr>
          <w:rFonts w:eastAsia="Lucida Sans Unicode" w:cs="Tahoma"/>
          <w:i/>
          <w:iCs/>
          <w:szCs w:val="28"/>
          <w:lang w:eastAsia="ru-RU" w:bidi="ru-RU"/>
        </w:rPr>
      </w:pPr>
      <w:r w:rsidRPr="00D92519">
        <w:rPr>
          <w:rFonts w:eastAsia="Lucida Sans Unicode" w:cs="Tahoma"/>
          <w:i/>
          <w:iCs/>
          <w:szCs w:val="28"/>
          <w:lang w:eastAsia="ru-RU" w:bidi="ru-RU"/>
        </w:rPr>
        <w:t>Таблица 1</w:t>
      </w:r>
      <w:r w:rsidR="00264AA8" w:rsidRPr="00D92519">
        <w:rPr>
          <w:rFonts w:eastAsia="Lucida Sans Unicode" w:cs="Tahoma"/>
          <w:i/>
          <w:iCs/>
          <w:szCs w:val="28"/>
          <w:lang w:eastAsia="ru-RU" w:bidi="ru-RU"/>
        </w:rPr>
        <w:t>. Рекомендуемые методы диагностики</w:t>
      </w:r>
    </w:p>
    <w:tbl>
      <w:tblPr>
        <w:tblStyle w:val="1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268"/>
        <w:gridCol w:w="2409"/>
      </w:tblGrid>
      <w:tr w:rsidR="00264AA8" w:rsidRPr="00264AA8" w:rsidTr="00CA56B7">
        <w:trPr>
          <w:trHeight w:val="18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264AA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264AA8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Диагностика личности</w:t>
            </w:r>
          </w:p>
        </w:tc>
      </w:tr>
      <w:tr w:rsidR="00264AA8" w:rsidRPr="00264AA8" w:rsidTr="00264AA8">
        <w:trPr>
          <w:trHeight w:val="6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sz w:val="24"/>
                <w:szCs w:val="24"/>
              </w:rPr>
              <w:t>Дошкольный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sz w:val="24"/>
                <w:szCs w:val="24"/>
              </w:rPr>
              <w:t>Подростковый и старший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</w:tr>
      <w:tr w:rsidR="00264AA8" w:rsidRPr="00264AA8" w:rsidTr="00303236">
        <w:trPr>
          <w:trHeight w:val="65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Рисунок человека,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264AA8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деятельно</w:t>
            </w:r>
            <w:r w:rsidR="003032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стью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303236" w:rsidP="003032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Психодиа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-гностиче</w:t>
            </w:r>
            <w:r w:rsidR="00264AA8" w:rsidRPr="00264AA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gramEnd"/>
            <w:r w:rsidR="00264AA8" w:rsidRPr="00264AA8">
              <w:rPr>
                <w:rFonts w:ascii="Times New Roman" w:hAnsi="Times New Roman"/>
                <w:sz w:val="24"/>
                <w:szCs w:val="24"/>
              </w:rPr>
              <w:t xml:space="preserve"> беседа,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«Лесенка» (в модификации С.Г. Якобсон, В.Г. Щур).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8" w:rsidRPr="00264AA8" w:rsidRDefault="00303236" w:rsidP="0030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AA8" w:rsidRPr="00264AA8">
              <w:rPr>
                <w:rFonts w:ascii="Times New Roman" w:hAnsi="Times New Roman"/>
                <w:sz w:val="24"/>
                <w:szCs w:val="24"/>
              </w:rPr>
              <w:t>Интервью «Волшебный мир»,</w:t>
            </w:r>
          </w:p>
          <w:p w:rsidR="00264AA8" w:rsidRPr="00264AA8" w:rsidRDefault="00303236" w:rsidP="0030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AA8" w:rsidRPr="00264AA8">
              <w:rPr>
                <w:rFonts w:ascii="Times New Roman" w:hAnsi="Times New Roman"/>
                <w:sz w:val="24"/>
                <w:szCs w:val="24"/>
              </w:rPr>
              <w:t xml:space="preserve">Личностный опросник Р. </w:t>
            </w:r>
            <w:proofErr w:type="spellStart"/>
            <w:r w:rsidR="00264AA8" w:rsidRPr="00264AA8">
              <w:rPr>
                <w:rFonts w:ascii="Times New Roman" w:hAnsi="Times New Roman"/>
                <w:sz w:val="24"/>
                <w:szCs w:val="24"/>
              </w:rPr>
              <w:t>Кеттелла</w:t>
            </w:r>
            <w:proofErr w:type="spellEnd"/>
            <w:r w:rsidR="00264AA8" w:rsidRPr="00264AA8">
              <w:rPr>
                <w:rFonts w:ascii="Times New Roman" w:hAnsi="Times New Roman"/>
                <w:sz w:val="24"/>
                <w:szCs w:val="24"/>
              </w:rPr>
              <w:t xml:space="preserve"> (детский вариант),</w:t>
            </w:r>
          </w:p>
          <w:p w:rsidR="00264AA8" w:rsidRPr="00264AA8" w:rsidRDefault="00303236" w:rsidP="0030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AA8" w:rsidRPr="00264AA8">
              <w:rPr>
                <w:rFonts w:ascii="Times New Roman" w:hAnsi="Times New Roman"/>
                <w:sz w:val="24"/>
                <w:szCs w:val="24"/>
              </w:rPr>
              <w:t xml:space="preserve">Методика изучения самооценки и уровня притязаний </w:t>
            </w:r>
            <w:proofErr w:type="spellStart"/>
            <w:r w:rsidR="00264AA8" w:rsidRPr="00264AA8">
              <w:rPr>
                <w:rFonts w:ascii="Times New Roman" w:hAnsi="Times New Roman"/>
                <w:sz w:val="24"/>
                <w:szCs w:val="24"/>
              </w:rPr>
              <w:t>Дембо</w:t>
            </w:r>
            <w:proofErr w:type="spellEnd"/>
            <w:r w:rsidR="00264AA8" w:rsidRPr="00264AA8">
              <w:rPr>
                <w:rFonts w:ascii="Times New Roman" w:hAnsi="Times New Roman"/>
                <w:sz w:val="24"/>
                <w:szCs w:val="24"/>
              </w:rPr>
              <w:t>-Рубинштейн (модификация А.М. Прихожан),</w:t>
            </w:r>
          </w:p>
          <w:p w:rsid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 w:rsidR="00303236">
              <w:rPr>
                <w:rFonts w:ascii="Times New Roman" w:hAnsi="Times New Roman"/>
                <w:sz w:val="24"/>
                <w:szCs w:val="24"/>
              </w:rPr>
              <w:t>, Дом, дерево, человек,</w:t>
            </w:r>
          </w:p>
          <w:p w:rsidR="00264AA8" w:rsidRPr="00264AA8" w:rsidRDefault="00303236" w:rsidP="003032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Несуществу-ющее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животное.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36" w:rsidRDefault="00303236" w:rsidP="0030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13-факторный опросник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Кеттела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Тест «Незаконченные предложения» Сакса и Леви,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«Несуществующее животное»,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Методика изучения самооценки и уровня притязаний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Дембо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-Рубинштейн (модификация А.М. Прихожан),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Патохарактероло</w:t>
            </w:r>
            <w:r w:rsidR="00303236">
              <w:rPr>
                <w:rFonts w:ascii="Times New Roman" w:hAnsi="Times New Roman"/>
                <w:sz w:val="24"/>
                <w:szCs w:val="24"/>
              </w:rPr>
              <w:t>-</w:t>
            </w:r>
            <w:r w:rsidRPr="00264AA8">
              <w:rPr>
                <w:rFonts w:ascii="Times New Roman" w:hAnsi="Times New Roman"/>
                <w:sz w:val="24"/>
                <w:szCs w:val="24"/>
              </w:rPr>
              <w:t>гический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диагностический опросник А.Е.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Личко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236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Рисунок человека (К.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Маховер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)</w:t>
            </w:r>
            <w:r w:rsidR="003032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Default="00303236" w:rsidP="0030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под дождем,</w:t>
            </w:r>
          </w:p>
          <w:p w:rsidR="00303236" w:rsidRPr="00264AA8" w:rsidRDefault="00303236" w:rsidP="0030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16-фактрный опросник Р.</w:t>
            </w:r>
            <w:r w:rsidR="00303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Кеттелла</w:t>
            </w:r>
            <w:proofErr w:type="spellEnd"/>
            <w:r w:rsidR="003032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Диагностика мотивационной структуры личности (В.Э.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Мильман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«Человек под дождем»,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«Несуществующее животное»,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ДДЧ,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64AA8">
              <w:rPr>
                <w:rFonts w:ascii="Times New Roman" w:hAnsi="Times New Roman"/>
                <w:i/>
                <w:sz w:val="24"/>
                <w:szCs w:val="24"/>
              </w:rPr>
              <w:t>Дополнительно: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Психодрама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на столе («Построй свой мир», «Город»),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Тест восьми влечений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Сонди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(метод портретных выборов – модификация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Собчик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64AA8" w:rsidRPr="00264AA8" w:rsidRDefault="00264AA8" w:rsidP="00303236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ТАТ (Х.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Хекхаузен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64AA8" w:rsidRPr="00264AA8" w:rsidTr="00CA56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264AA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Диагностика межличностных отношений</w:t>
            </w:r>
          </w:p>
        </w:tc>
      </w:tr>
      <w:tr w:rsidR="00264AA8" w:rsidRPr="00264AA8" w:rsidTr="00264AA8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sz w:val="24"/>
                <w:szCs w:val="24"/>
              </w:rPr>
              <w:t>Дошкольный и младший школьный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sz w:val="24"/>
                <w:szCs w:val="24"/>
              </w:rPr>
              <w:t>Подростковый и старший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</w:tr>
      <w:tr w:rsidR="00264AA8" w:rsidRPr="00264AA8" w:rsidTr="00264AA8">
        <w:trPr>
          <w:trHeight w:val="1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Сплошное наблюдение,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4AA8">
              <w:rPr>
                <w:rFonts w:ascii="Times New Roman" w:hAnsi="Times New Roman"/>
                <w:sz w:val="24"/>
                <w:szCs w:val="24"/>
              </w:rPr>
              <w:t>Наблюдение за совместной, в том числе за игровой деятельностью.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Проективная методика Рене</w:t>
            </w:r>
            <w:proofErr w:type="gramStart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264AA8">
              <w:rPr>
                <w:rFonts w:ascii="Times New Roman" w:hAnsi="Times New Roman"/>
                <w:sz w:val="24"/>
                <w:szCs w:val="24"/>
              </w:rPr>
              <w:t>иля,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Методика «Цвети</w:t>
            </w:r>
            <w:proofErr w:type="gramStart"/>
            <w:r w:rsidRPr="00264AA8">
              <w:rPr>
                <w:rFonts w:ascii="Times New Roman" w:hAnsi="Times New Roman"/>
                <w:sz w:val="24"/>
                <w:szCs w:val="24"/>
              </w:rPr>
              <w:t>к</w:t>
            </w:r>
            <w:r w:rsidR="005B74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восьмицветик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«Три дерева»,</w:t>
            </w:r>
          </w:p>
          <w:p w:rsid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Социометрическая проба «День рождения»,</w:t>
            </w:r>
          </w:p>
          <w:p w:rsidR="005B7474" w:rsidRPr="00264AA8" w:rsidRDefault="005B7474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Семейная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младших школьников)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4AA8">
              <w:rPr>
                <w:rFonts w:ascii="Times New Roman" w:hAnsi="Times New Roman"/>
                <w:i/>
                <w:sz w:val="24"/>
                <w:szCs w:val="24"/>
              </w:rPr>
              <w:t>Дополнительно: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Психодрама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на столе (кукольное интервью),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Наблюдение за игровой деятельностью,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Кинетический рисунок семьи,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Интервью «Волшебный мир», «Детский мир», «Два домика».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Семейная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социограмма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Э.Г.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Эйдмиллер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Тест цветовых отношений А.М. Эткинд,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ТАТ,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«Подростки о родителях».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Тест рисуночной фрустрации Розенцвейга,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Методика К. Томаса,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«Человек под дождем»,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Семейная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социограмма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ТАТ,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«Незаконченные предложения»,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Тест «Цветовых отношений»,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УСК (адаптация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Бажина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Голинкиной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 Эткинд),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Опросник АСВ,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ОРО,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  <w:lang w:val="en-US"/>
              </w:rPr>
              <w:t>PARI</w:t>
            </w:r>
            <w:r w:rsidRPr="00264AA8">
              <w:rPr>
                <w:rFonts w:ascii="Times New Roman" w:hAnsi="Times New Roman"/>
                <w:sz w:val="24"/>
                <w:szCs w:val="24"/>
              </w:rPr>
              <w:t>.</w:t>
            </w:r>
            <w:r w:rsidRPr="00264A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4AA8" w:rsidRPr="00264AA8" w:rsidTr="00CA56B7">
        <w:trPr>
          <w:trHeight w:val="15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264AA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Диагностика эмоционально-волевой сферы</w:t>
            </w:r>
          </w:p>
        </w:tc>
      </w:tr>
      <w:tr w:rsidR="00264AA8" w:rsidRPr="00264AA8" w:rsidTr="00264AA8">
        <w:trPr>
          <w:trHeight w:val="1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i/>
                <w:sz w:val="24"/>
                <w:szCs w:val="24"/>
              </w:rPr>
              <w:t>Ранний возраст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Дошкольный и младший школьный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i/>
                <w:sz w:val="24"/>
                <w:szCs w:val="24"/>
              </w:rPr>
              <w:t>Подростковый и старший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4AA8" w:rsidRPr="00264AA8" w:rsidRDefault="00264AA8" w:rsidP="00CA56B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AA8">
              <w:rPr>
                <w:rFonts w:ascii="Times New Roman" w:hAnsi="Times New Roman"/>
                <w:b/>
                <w:i/>
                <w:sz w:val="24"/>
                <w:szCs w:val="24"/>
              </w:rPr>
              <w:t>Взрослые</w:t>
            </w:r>
          </w:p>
        </w:tc>
      </w:tr>
      <w:tr w:rsidR="00264AA8" w:rsidRPr="00264AA8" w:rsidTr="00264AA8">
        <w:trPr>
          <w:trHeight w:val="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Сплошное наблюдение,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264AA8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proofErr w:type="gramEnd"/>
            <w:r w:rsidRPr="00264AA8">
              <w:rPr>
                <w:rFonts w:ascii="Times New Roman" w:hAnsi="Times New Roman"/>
                <w:sz w:val="24"/>
                <w:szCs w:val="24"/>
              </w:rPr>
              <w:t>, в том числе за игровой деятельно</w:t>
            </w:r>
            <w:r w:rsidR="005B74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стью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Тест тревожности (Р.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Теммл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Дорки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Амен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Карта Д.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Стотта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Тест А.И. Захарова на оценку уровня тревожности,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Несуществующее животное,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Свободный рисунок,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Направленная игровая деятельность (совместная с психологом),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Hand – </w:t>
            </w:r>
            <w:r w:rsidRPr="00264AA8">
              <w:rPr>
                <w:rFonts w:ascii="Times New Roman" w:hAnsi="Times New Roman"/>
                <w:sz w:val="24"/>
                <w:szCs w:val="24"/>
              </w:rPr>
              <w:t>тест,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«Метаморфозы».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Сильвер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-тест,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«Человек под дождем»,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Опросник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Психодрама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на столе («Построй свой мир» К. Юнг),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Направленная игровая деятельность (совместная с психологом),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«Несуществующее животное».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Тест отслеживания минуты (классическая психофизическая проба),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ДДЧ,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Сильвер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-тест,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«Дерево»,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Психодрама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на столе («Построй свой мир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К.Юнг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»),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 xml:space="preserve">Тест восьми влечений Л.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Сонди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 xml:space="preserve"> (модификация </w:t>
            </w:r>
            <w:proofErr w:type="spellStart"/>
            <w:r w:rsidRPr="00264AA8">
              <w:rPr>
                <w:rFonts w:ascii="Times New Roman" w:hAnsi="Times New Roman"/>
                <w:sz w:val="24"/>
                <w:szCs w:val="24"/>
              </w:rPr>
              <w:t>Собчик</w:t>
            </w:r>
            <w:proofErr w:type="spellEnd"/>
            <w:r w:rsidRPr="00264AA8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64AA8" w:rsidRPr="00264AA8" w:rsidRDefault="00264AA8" w:rsidP="00CA56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AA8">
              <w:rPr>
                <w:rFonts w:ascii="Times New Roman" w:hAnsi="Times New Roman"/>
                <w:sz w:val="24"/>
                <w:szCs w:val="24"/>
              </w:rPr>
              <w:t>ТАТ.</w:t>
            </w:r>
          </w:p>
        </w:tc>
      </w:tr>
    </w:tbl>
    <w:p w:rsidR="00455DC7" w:rsidRPr="003A3CC8" w:rsidRDefault="005B7474" w:rsidP="005B7474">
      <w:pPr>
        <w:spacing w:line="240" w:lineRule="auto"/>
        <w:contextualSpacing/>
        <w:jc w:val="both"/>
        <w:rPr>
          <w:szCs w:val="24"/>
        </w:rPr>
      </w:pPr>
      <w:r w:rsidRPr="003A3CC8">
        <w:rPr>
          <w:szCs w:val="24"/>
        </w:rPr>
        <w:t>Для диагностики на наличие признаков</w:t>
      </w:r>
      <w:r w:rsidR="00D92519">
        <w:rPr>
          <w:szCs w:val="24"/>
        </w:rPr>
        <w:t xml:space="preserve"> </w:t>
      </w:r>
      <w:proofErr w:type="spellStart"/>
      <w:r w:rsidR="00D92519">
        <w:rPr>
          <w:szCs w:val="24"/>
        </w:rPr>
        <w:t>девиантного</w:t>
      </w:r>
      <w:proofErr w:type="spellEnd"/>
      <w:r w:rsidR="00D92519">
        <w:rPr>
          <w:szCs w:val="24"/>
        </w:rPr>
        <w:t xml:space="preserve"> поведения и</w:t>
      </w:r>
      <w:r w:rsidRPr="003A3CC8">
        <w:rPr>
          <w:szCs w:val="24"/>
        </w:rPr>
        <w:t xml:space="preserve"> конкретной сформированной девиации могут быть рекомендованы к использованию методики, представленные в таблице 2.</w:t>
      </w:r>
    </w:p>
    <w:p w:rsidR="00FF09B4" w:rsidRPr="003A3CC8" w:rsidRDefault="003A3CC8" w:rsidP="003A3CC8">
      <w:pPr>
        <w:spacing w:line="240" w:lineRule="auto"/>
        <w:contextualSpacing/>
        <w:jc w:val="right"/>
        <w:rPr>
          <w:i/>
          <w:szCs w:val="24"/>
        </w:rPr>
      </w:pPr>
      <w:r w:rsidRPr="003A3CC8">
        <w:rPr>
          <w:i/>
          <w:szCs w:val="24"/>
        </w:rPr>
        <w:t xml:space="preserve">Таблица 2. Методики диагностики </w:t>
      </w:r>
      <w:proofErr w:type="spellStart"/>
      <w:r w:rsidRPr="003A3CC8">
        <w:rPr>
          <w:i/>
          <w:szCs w:val="24"/>
        </w:rPr>
        <w:t>девиантного</w:t>
      </w:r>
      <w:proofErr w:type="spellEnd"/>
      <w:r w:rsidRPr="003A3CC8">
        <w:rPr>
          <w:i/>
          <w:szCs w:val="24"/>
        </w:rPr>
        <w:t xml:space="preserve"> поведения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"/>
        <w:gridCol w:w="2130"/>
        <w:gridCol w:w="7288"/>
      </w:tblGrid>
      <w:tr w:rsidR="003A3CC8" w:rsidRPr="003A3CC8" w:rsidTr="003C3F36">
        <w:tc>
          <w:tcPr>
            <w:tcW w:w="436" w:type="dxa"/>
            <w:shd w:val="pct5" w:color="auto" w:fill="auto"/>
          </w:tcPr>
          <w:p w:rsidR="003A3CC8" w:rsidRPr="00A07C5E" w:rsidRDefault="003A3CC8">
            <w:pPr>
              <w:rPr>
                <w:b/>
                <w:i/>
                <w:sz w:val="24"/>
                <w:szCs w:val="24"/>
              </w:rPr>
            </w:pPr>
            <w:r w:rsidRPr="00A07C5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30" w:type="dxa"/>
            <w:shd w:val="pct5" w:color="auto" w:fill="auto"/>
          </w:tcPr>
          <w:p w:rsidR="003A3CC8" w:rsidRPr="00A07C5E" w:rsidRDefault="00A07C5E">
            <w:pPr>
              <w:rPr>
                <w:b/>
                <w:i/>
                <w:sz w:val="24"/>
                <w:szCs w:val="24"/>
              </w:rPr>
            </w:pPr>
            <w:r w:rsidRPr="00A07C5E">
              <w:rPr>
                <w:b/>
                <w:i/>
                <w:sz w:val="24"/>
                <w:szCs w:val="24"/>
              </w:rPr>
              <w:t>Исследуемая характеристика</w:t>
            </w:r>
          </w:p>
        </w:tc>
        <w:tc>
          <w:tcPr>
            <w:tcW w:w="7288" w:type="dxa"/>
            <w:shd w:val="pct5" w:color="auto" w:fill="auto"/>
          </w:tcPr>
          <w:p w:rsidR="003A3CC8" w:rsidRPr="00A07C5E" w:rsidRDefault="00A07C5E">
            <w:pPr>
              <w:rPr>
                <w:b/>
                <w:i/>
                <w:sz w:val="24"/>
                <w:szCs w:val="24"/>
              </w:rPr>
            </w:pPr>
            <w:r w:rsidRPr="00A07C5E">
              <w:rPr>
                <w:b/>
                <w:i/>
                <w:sz w:val="24"/>
                <w:szCs w:val="24"/>
              </w:rPr>
              <w:t>Рекомендуемые методики</w:t>
            </w:r>
          </w:p>
        </w:tc>
      </w:tr>
      <w:tr w:rsidR="003A3CC8" w:rsidRPr="003A3CC8" w:rsidTr="003C3F36">
        <w:trPr>
          <w:trHeight w:val="70"/>
        </w:trPr>
        <w:tc>
          <w:tcPr>
            <w:tcW w:w="436" w:type="dxa"/>
          </w:tcPr>
          <w:p w:rsidR="003A3CC8" w:rsidRPr="003A3CC8" w:rsidRDefault="003A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</w:tcPr>
          <w:p w:rsidR="003A3CC8" w:rsidRPr="003A3CC8" w:rsidRDefault="00A07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адаптации</w:t>
            </w:r>
          </w:p>
        </w:tc>
        <w:tc>
          <w:tcPr>
            <w:tcW w:w="7288" w:type="dxa"/>
          </w:tcPr>
          <w:p w:rsidR="003A3CC8" w:rsidRDefault="00A07C5E" w:rsidP="00A07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</w:t>
            </w:r>
            <w:r w:rsidRPr="00A07C5E">
              <w:rPr>
                <w:sz w:val="24"/>
                <w:szCs w:val="24"/>
              </w:rPr>
              <w:t xml:space="preserve">кала </w:t>
            </w:r>
            <w:proofErr w:type="gramStart"/>
            <w:r w:rsidRPr="00A07C5E">
              <w:rPr>
                <w:sz w:val="24"/>
                <w:szCs w:val="24"/>
              </w:rPr>
              <w:t>социально-психологической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7C5E">
              <w:rPr>
                <w:sz w:val="24"/>
                <w:szCs w:val="24"/>
              </w:rPr>
              <w:t>адаптированности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07C5E">
              <w:rPr>
                <w:sz w:val="24"/>
                <w:szCs w:val="24"/>
              </w:rPr>
              <w:t xml:space="preserve">К. </w:t>
            </w:r>
            <w:proofErr w:type="spellStart"/>
            <w:r w:rsidRPr="00A07C5E">
              <w:rPr>
                <w:sz w:val="24"/>
                <w:szCs w:val="24"/>
              </w:rPr>
              <w:t>Роджерс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A07C5E">
              <w:rPr>
                <w:sz w:val="24"/>
                <w:szCs w:val="24"/>
              </w:rPr>
              <w:t xml:space="preserve"> и Д. </w:t>
            </w:r>
            <w:proofErr w:type="spellStart"/>
            <w:r w:rsidRPr="00A07C5E">
              <w:rPr>
                <w:sz w:val="24"/>
                <w:szCs w:val="24"/>
              </w:rPr>
              <w:t>Даймонд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, от 14 лет;</w:t>
            </w:r>
          </w:p>
          <w:p w:rsidR="00A07C5E" w:rsidRDefault="00A07C5E" w:rsidP="00A07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Карта наблюдений </w:t>
            </w:r>
            <w:proofErr w:type="spellStart"/>
            <w:r>
              <w:rPr>
                <w:sz w:val="24"/>
                <w:szCs w:val="24"/>
              </w:rPr>
              <w:t>Стотта</w:t>
            </w:r>
            <w:proofErr w:type="spellEnd"/>
            <w:r>
              <w:rPr>
                <w:sz w:val="24"/>
                <w:szCs w:val="24"/>
              </w:rPr>
              <w:t xml:space="preserve"> (уровень </w:t>
            </w:r>
            <w:proofErr w:type="gramStart"/>
            <w:r>
              <w:rPr>
                <w:sz w:val="24"/>
                <w:szCs w:val="24"/>
              </w:rPr>
              <w:t>школьной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), заполняется педагогом;</w:t>
            </w:r>
          </w:p>
          <w:p w:rsidR="00A07C5E" w:rsidRPr="00A07C5E" w:rsidRDefault="00A07C5E" w:rsidP="00A07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7C5E">
              <w:rPr>
                <w:sz w:val="24"/>
                <w:szCs w:val="24"/>
              </w:rPr>
              <w:t xml:space="preserve">Опросник </w:t>
            </w:r>
            <w:proofErr w:type="spellStart"/>
            <w:r w:rsidRPr="00A07C5E">
              <w:rPr>
                <w:sz w:val="24"/>
                <w:szCs w:val="24"/>
              </w:rPr>
              <w:t>копинг</w:t>
            </w:r>
            <w:proofErr w:type="spellEnd"/>
            <w:r w:rsidRPr="00A07C5E">
              <w:rPr>
                <w:sz w:val="24"/>
                <w:szCs w:val="24"/>
              </w:rPr>
              <w:t>-стратегий детей школьного возраста</w:t>
            </w:r>
            <w:r>
              <w:rPr>
                <w:sz w:val="24"/>
                <w:szCs w:val="24"/>
              </w:rPr>
              <w:t xml:space="preserve">, </w:t>
            </w:r>
          </w:p>
          <w:p w:rsidR="00A07C5E" w:rsidRPr="003A3CC8" w:rsidRDefault="00A07C5E" w:rsidP="00A07C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A07C5E">
              <w:rPr>
                <w:sz w:val="24"/>
                <w:szCs w:val="24"/>
              </w:rPr>
              <w:t>даптированный</w:t>
            </w:r>
            <w:proofErr w:type="gramEnd"/>
            <w:r w:rsidRPr="00A07C5E">
              <w:rPr>
                <w:sz w:val="24"/>
                <w:szCs w:val="24"/>
              </w:rPr>
              <w:t xml:space="preserve"> Н. А. Сиротой, В. М. </w:t>
            </w:r>
            <w:proofErr w:type="spellStart"/>
            <w:r w:rsidRPr="00A07C5E">
              <w:rPr>
                <w:sz w:val="24"/>
                <w:szCs w:val="24"/>
              </w:rPr>
              <w:t>Ялтонским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3A3CC8" w:rsidRPr="003A3CC8" w:rsidTr="003C3F36">
        <w:trPr>
          <w:trHeight w:val="195"/>
        </w:trPr>
        <w:tc>
          <w:tcPr>
            <w:tcW w:w="436" w:type="dxa"/>
          </w:tcPr>
          <w:p w:rsidR="003A3CC8" w:rsidRPr="003A3CC8" w:rsidRDefault="0050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3A3CC8" w:rsidRPr="003A3CC8" w:rsidRDefault="0050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Отклоняющееся поведение</w:t>
            </w:r>
          </w:p>
        </w:tc>
        <w:tc>
          <w:tcPr>
            <w:tcW w:w="7288" w:type="dxa"/>
          </w:tcPr>
          <w:p w:rsidR="00504386" w:rsidRDefault="0050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4386">
              <w:rPr>
                <w:sz w:val="24"/>
                <w:szCs w:val="24"/>
              </w:rPr>
              <w:t>Опросник</w:t>
            </w:r>
            <w:r>
              <w:rPr>
                <w:sz w:val="24"/>
                <w:szCs w:val="24"/>
              </w:rPr>
              <w:t>и</w:t>
            </w:r>
            <w:r w:rsidRPr="00504386">
              <w:rPr>
                <w:sz w:val="24"/>
                <w:szCs w:val="24"/>
              </w:rPr>
              <w:t xml:space="preserve"> </w:t>
            </w:r>
            <w:proofErr w:type="spellStart"/>
            <w:r w:rsidRPr="00504386">
              <w:rPr>
                <w:sz w:val="24"/>
                <w:szCs w:val="24"/>
              </w:rPr>
              <w:t>Ахенбаха</w:t>
            </w:r>
            <w:proofErr w:type="spellEnd"/>
            <w:r>
              <w:rPr>
                <w:sz w:val="24"/>
                <w:szCs w:val="24"/>
              </w:rPr>
              <w:t>, для выявления отклонений в поведении детей 4-18 лет (заполняются родителями или учителями)</w:t>
            </w:r>
            <w:r w:rsidR="008E7003">
              <w:rPr>
                <w:sz w:val="24"/>
                <w:szCs w:val="24"/>
              </w:rPr>
              <w:t>;</w:t>
            </w:r>
          </w:p>
          <w:p w:rsidR="008E7003" w:rsidRDefault="008E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Методика «Склонность к </w:t>
            </w:r>
            <w:proofErr w:type="spellStart"/>
            <w:r>
              <w:rPr>
                <w:sz w:val="24"/>
                <w:szCs w:val="24"/>
              </w:rPr>
              <w:t>девиантному</w:t>
            </w:r>
            <w:proofErr w:type="spellEnd"/>
            <w:r>
              <w:rPr>
                <w:sz w:val="24"/>
                <w:szCs w:val="24"/>
              </w:rPr>
              <w:t xml:space="preserve"> поведению» (</w:t>
            </w:r>
            <w:r w:rsidRPr="008E7003">
              <w:rPr>
                <w:sz w:val="24"/>
                <w:szCs w:val="24"/>
              </w:rPr>
              <w:t xml:space="preserve">(Э.В. </w:t>
            </w:r>
            <w:proofErr w:type="spellStart"/>
            <w:r w:rsidRPr="008E7003">
              <w:rPr>
                <w:sz w:val="24"/>
                <w:szCs w:val="24"/>
              </w:rPr>
              <w:t>Леус</w:t>
            </w:r>
            <w:proofErr w:type="spellEnd"/>
            <w:r w:rsidRPr="008E7003">
              <w:rPr>
                <w:sz w:val="24"/>
                <w:szCs w:val="24"/>
              </w:rPr>
              <w:t>, А.Г.</w:t>
            </w:r>
            <w:r>
              <w:rPr>
                <w:sz w:val="24"/>
                <w:szCs w:val="24"/>
              </w:rPr>
              <w:t xml:space="preserve"> Соловьев);</w:t>
            </w:r>
          </w:p>
          <w:p w:rsidR="00EB11FD" w:rsidRDefault="00EB11FD" w:rsidP="003F0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11FD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 xml:space="preserve">тодика диагностики склонности к </w:t>
            </w:r>
            <w:r w:rsidRPr="00EB11FD">
              <w:rPr>
                <w:sz w:val="24"/>
                <w:szCs w:val="24"/>
              </w:rPr>
              <w:t>отклоняющемуся поведению (СОП) А.Н. Орел</w:t>
            </w:r>
            <w:r w:rsidR="003F0825">
              <w:rPr>
                <w:sz w:val="24"/>
                <w:szCs w:val="24"/>
              </w:rPr>
              <w:t>;</w:t>
            </w:r>
          </w:p>
          <w:p w:rsidR="003F0825" w:rsidRPr="003A3CC8" w:rsidRDefault="003F0825" w:rsidP="003F0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0825">
              <w:rPr>
                <w:sz w:val="24"/>
                <w:szCs w:val="24"/>
              </w:rPr>
              <w:t>Методика первичной диагностики и</w:t>
            </w:r>
            <w:r>
              <w:rPr>
                <w:sz w:val="24"/>
                <w:szCs w:val="24"/>
              </w:rPr>
              <w:t xml:space="preserve"> выявления детей «группы риска» </w:t>
            </w:r>
            <w:r w:rsidRPr="003F0825">
              <w:rPr>
                <w:sz w:val="24"/>
                <w:szCs w:val="24"/>
              </w:rPr>
              <w:t xml:space="preserve">(М. </w:t>
            </w:r>
            <w:proofErr w:type="spellStart"/>
            <w:r w:rsidRPr="003F0825">
              <w:rPr>
                <w:sz w:val="24"/>
                <w:szCs w:val="24"/>
              </w:rPr>
              <w:t>И.Рожков</w:t>
            </w:r>
            <w:proofErr w:type="spellEnd"/>
            <w:r w:rsidRPr="003F0825">
              <w:rPr>
                <w:sz w:val="24"/>
                <w:szCs w:val="24"/>
              </w:rPr>
              <w:t>, М. А. Ковальчук)</w:t>
            </w:r>
          </w:p>
        </w:tc>
      </w:tr>
      <w:tr w:rsidR="00504386" w:rsidRPr="003A3CC8" w:rsidTr="003C3F36">
        <w:trPr>
          <w:trHeight w:val="615"/>
        </w:trPr>
        <w:tc>
          <w:tcPr>
            <w:tcW w:w="436" w:type="dxa"/>
          </w:tcPr>
          <w:p w:rsidR="00504386" w:rsidRDefault="00504386" w:rsidP="00504386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504386" w:rsidRDefault="00504386" w:rsidP="00504386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Агрессия, агрессивность</w:t>
            </w:r>
          </w:p>
        </w:tc>
        <w:tc>
          <w:tcPr>
            <w:tcW w:w="7288" w:type="dxa"/>
          </w:tcPr>
          <w:p w:rsidR="00504386" w:rsidRDefault="0050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4386">
              <w:rPr>
                <w:sz w:val="24"/>
                <w:szCs w:val="24"/>
              </w:rPr>
              <w:t xml:space="preserve">Диагностика состояния агрессии (опросник </w:t>
            </w:r>
            <w:proofErr w:type="spellStart"/>
            <w:r w:rsidRPr="00504386">
              <w:rPr>
                <w:sz w:val="24"/>
                <w:szCs w:val="24"/>
              </w:rPr>
              <w:t>Басса-Дарки</w:t>
            </w:r>
            <w:proofErr w:type="spellEnd"/>
            <w:r w:rsidRPr="0050438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504386" w:rsidRPr="00504386" w:rsidRDefault="00504386" w:rsidP="0050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504386">
              <w:rPr>
                <w:sz w:val="24"/>
                <w:szCs w:val="24"/>
              </w:rPr>
              <w:t>сследование конфликтности</w:t>
            </w:r>
            <w:r>
              <w:rPr>
                <w:sz w:val="24"/>
                <w:szCs w:val="24"/>
              </w:rPr>
              <w:t xml:space="preserve"> </w:t>
            </w:r>
            <w:r w:rsidRPr="00504386">
              <w:rPr>
                <w:sz w:val="24"/>
                <w:szCs w:val="24"/>
              </w:rPr>
              <w:t>подростков методом</w:t>
            </w:r>
          </w:p>
          <w:p w:rsidR="00EB70D8" w:rsidRPr="00EB70D8" w:rsidRDefault="00504386" w:rsidP="00EB70D8">
            <w:pPr>
              <w:rPr>
                <w:sz w:val="24"/>
                <w:szCs w:val="24"/>
              </w:rPr>
            </w:pPr>
            <w:r w:rsidRPr="00504386">
              <w:rPr>
                <w:sz w:val="24"/>
                <w:szCs w:val="24"/>
              </w:rPr>
              <w:t>незаконченных предложений</w:t>
            </w:r>
            <w:r>
              <w:rPr>
                <w:sz w:val="24"/>
                <w:szCs w:val="24"/>
              </w:rPr>
              <w:t xml:space="preserve"> </w:t>
            </w:r>
            <w:r w:rsidRPr="00504386">
              <w:rPr>
                <w:sz w:val="24"/>
                <w:szCs w:val="24"/>
              </w:rPr>
              <w:t xml:space="preserve">(вариант метода </w:t>
            </w:r>
            <w:r>
              <w:rPr>
                <w:sz w:val="24"/>
                <w:szCs w:val="24"/>
              </w:rPr>
              <w:t>С</w:t>
            </w:r>
            <w:r w:rsidRPr="00504386">
              <w:rPr>
                <w:sz w:val="24"/>
                <w:szCs w:val="24"/>
              </w:rPr>
              <w:t>акса-</w:t>
            </w:r>
            <w:r>
              <w:rPr>
                <w:sz w:val="24"/>
                <w:szCs w:val="24"/>
              </w:rPr>
              <w:t>С</w:t>
            </w:r>
            <w:r w:rsidRPr="00504386">
              <w:rPr>
                <w:sz w:val="24"/>
                <w:szCs w:val="24"/>
              </w:rPr>
              <w:t>иднея)</w:t>
            </w:r>
            <w:r>
              <w:rPr>
                <w:sz w:val="24"/>
                <w:szCs w:val="24"/>
              </w:rPr>
              <w:t>;</w:t>
            </w:r>
          </w:p>
          <w:p w:rsidR="00504386" w:rsidRPr="00504386" w:rsidRDefault="00EB70D8" w:rsidP="0050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70D8">
              <w:rPr>
                <w:sz w:val="24"/>
                <w:szCs w:val="24"/>
              </w:rPr>
              <w:t>Диагностика враждебности. Шкала Кука-</w:t>
            </w:r>
            <w:proofErr w:type="spellStart"/>
            <w:r w:rsidRPr="00EB70D8">
              <w:rPr>
                <w:sz w:val="24"/>
                <w:szCs w:val="24"/>
              </w:rPr>
              <w:t>Медлей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7966">
              <w:rPr>
                <w:sz w:val="24"/>
                <w:szCs w:val="24"/>
              </w:rPr>
              <w:t>(старший подростковый возраст);</w:t>
            </w:r>
          </w:p>
        </w:tc>
      </w:tr>
      <w:tr w:rsidR="003A3CC8" w:rsidRPr="003A3CC8" w:rsidTr="003C3F36">
        <w:tc>
          <w:tcPr>
            <w:tcW w:w="436" w:type="dxa"/>
          </w:tcPr>
          <w:p w:rsidR="003A3CC8" w:rsidRPr="003A3CC8" w:rsidRDefault="0050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3A3CC8" w:rsidRPr="003A3CC8" w:rsidRDefault="0050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Суицидальное поведение</w:t>
            </w:r>
          </w:p>
        </w:tc>
        <w:tc>
          <w:tcPr>
            <w:tcW w:w="7288" w:type="dxa"/>
          </w:tcPr>
          <w:p w:rsidR="003A3CC8" w:rsidRDefault="00504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Шкала депрессии Т.И. </w:t>
            </w:r>
            <w:proofErr w:type="spellStart"/>
            <w:r>
              <w:rPr>
                <w:sz w:val="24"/>
                <w:szCs w:val="24"/>
              </w:rPr>
              <w:t>Балашовой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04386" w:rsidRDefault="00504386" w:rsidP="00EB7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E4BDC" w:rsidRPr="00CE4BDC">
              <w:rPr>
                <w:sz w:val="24"/>
                <w:szCs w:val="24"/>
              </w:rPr>
              <w:t>Карта риска суицида</w:t>
            </w:r>
            <w:r w:rsidR="003C3F36">
              <w:rPr>
                <w:sz w:val="24"/>
                <w:szCs w:val="24"/>
              </w:rPr>
              <w:t xml:space="preserve"> </w:t>
            </w:r>
            <w:r w:rsidR="00EB11FD" w:rsidRPr="00EB11FD">
              <w:rPr>
                <w:sz w:val="24"/>
                <w:szCs w:val="24"/>
              </w:rPr>
              <w:t>(модификация для подростков Л.Б. Шнейдер)</w:t>
            </w:r>
            <w:r w:rsidR="00CE4BDC">
              <w:rPr>
                <w:sz w:val="24"/>
                <w:szCs w:val="24"/>
              </w:rPr>
              <w:t>;</w:t>
            </w:r>
          </w:p>
          <w:p w:rsidR="00EB11FD" w:rsidRPr="00EB11FD" w:rsidRDefault="00CE4BDC" w:rsidP="00EB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B11FD" w:rsidRPr="00EB11FD">
              <w:rPr>
                <w:sz w:val="24"/>
                <w:szCs w:val="24"/>
              </w:rPr>
              <w:t>Методика диагностики уровня субъективного ощущения</w:t>
            </w:r>
          </w:p>
          <w:p w:rsidR="00CE4BDC" w:rsidRDefault="00EB11FD" w:rsidP="00EB11FD">
            <w:pPr>
              <w:rPr>
                <w:sz w:val="24"/>
                <w:szCs w:val="24"/>
              </w:rPr>
            </w:pPr>
            <w:r w:rsidRPr="00EB11FD">
              <w:rPr>
                <w:sz w:val="24"/>
                <w:szCs w:val="24"/>
              </w:rPr>
              <w:t xml:space="preserve">одиночества Д. Рассела и М. </w:t>
            </w:r>
            <w:proofErr w:type="spellStart"/>
            <w:r w:rsidRPr="00EB11FD">
              <w:rPr>
                <w:sz w:val="24"/>
                <w:szCs w:val="24"/>
              </w:rPr>
              <w:t>Фергюсона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B11FD" w:rsidRDefault="00EB11FD" w:rsidP="00EB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11FD">
              <w:rPr>
                <w:sz w:val="24"/>
                <w:szCs w:val="24"/>
              </w:rPr>
              <w:t>Методика определения степени риска совершения суицида (И.А. Погодин)</w:t>
            </w:r>
            <w:r>
              <w:rPr>
                <w:sz w:val="24"/>
                <w:szCs w:val="24"/>
              </w:rPr>
              <w:t>;</w:t>
            </w:r>
          </w:p>
          <w:p w:rsidR="00EB11FD" w:rsidRPr="003A3CC8" w:rsidRDefault="00EB11FD" w:rsidP="00EB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11FD">
              <w:rPr>
                <w:sz w:val="24"/>
                <w:szCs w:val="24"/>
              </w:rPr>
              <w:t>Изучение склонности подростков к суицидальному поведению (СПСП М.В. Горская)</w:t>
            </w:r>
          </w:p>
        </w:tc>
      </w:tr>
      <w:tr w:rsidR="003A3CC8" w:rsidRPr="003A3CC8" w:rsidTr="003C3F36">
        <w:tc>
          <w:tcPr>
            <w:tcW w:w="436" w:type="dxa"/>
          </w:tcPr>
          <w:p w:rsidR="003A3CC8" w:rsidRPr="003A3CC8" w:rsidRDefault="00CE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3A3CC8" w:rsidRPr="003A3CC8" w:rsidRDefault="00CE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Зависимое поведение</w:t>
            </w:r>
          </w:p>
        </w:tc>
        <w:tc>
          <w:tcPr>
            <w:tcW w:w="7288" w:type="dxa"/>
          </w:tcPr>
          <w:p w:rsidR="003A3CC8" w:rsidRDefault="00CE4BDC" w:rsidP="00CE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CE4BDC">
              <w:rPr>
                <w:sz w:val="24"/>
                <w:szCs w:val="24"/>
              </w:rPr>
              <w:t>нкета для раннего выявления родителями</w:t>
            </w:r>
            <w:r>
              <w:rPr>
                <w:sz w:val="24"/>
                <w:szCs w:val="24"/>
              </w:rPr>
              <w:t xml:space="preserve"> </w:t>
            </w:r>
            <w:r w:rsidRPr="00CE4BDC">
              <w:rPr>
                <w:sz w:val="24"/>
                <w:szCs w:val="24"/>
              </w:rPr>
              <w:t>зависимости у подростка</w:t>
            </w:r>
            <w:r w:rsidR="00845AFF">
              <w:t xml:space="preserve"> </w:t>
            </w:r>
            <w:r w:rsidR="00845AFF" w:rsidRPr="00845AFF">
              <w:rPr>
                <w:sz w:val="24"/>
                <w:szCs w:val="24"/>
              </w:rPr>
              <w:t>(Е.В.</w:t>
            </w:r>
            <w:r w:rsidR="003C3F36">
              <w:rPr>
                <w:sz w:val="24"/>
                <w:szCs w:val="24"/>
              </w:rPr>
              <w:t xml:space="preserve"> </w:t>
            </w:r>
            <w:proofErr w:type="spellStart"/>
            <w:r w:rsidR="00845AFF" w:rsidRPr="00845AFF">
              <w:rPr>
                <w:sz w:val="24"/>
                <w:szCs w:val="24"/>
              </w:rPr>
              <w:t>Змановская</w:t>
            </w:r>
            <w:proofErr w:type="spellEnd"/>
            <w:r w:rsidR="00845AFF" w:rsidRPr="00845AF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CE4BDC" w:rsidRDefault="008E7003" w:rsidP="00CE4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E4BDC" w:rsidRPr="00CE4BDC">
              <w:rPr>
                <w:sz w:val="24"/>
                <w:szCs w:val="24"/>
              </w:rPr>
              <w:t xml:space="preserve">Методика «Риск </w:t>
            </w:r>
            <w:proofErr w:type="spellStart"/>
            <w:r w:rsidR="00CE4BDC" w:rsidRPr="00CE4BDC">
              <w:rPr>
                <w:sz w:val="24"/>
                <w:szCs w:val="24"/>
              </w:rPr>
              <w:t>аддиктивного</w:t>
            </w:r>
            <w:proofErr w:type="spellEnd"/>
            <w:r w:rsidR="00CE4BDC" w:rsidRPr="00CE4BDC">
              <w:rPr>
                <w:sz w:val="24"/>
                <w:szCs w:val="24"/>
              </w:rPr>
              <w:t xml:space="preserve"> поведения» в подростковом возрасте</w:t>
            </w:r>
            <w:r>
              <w:rPr>
                <w:sz w:val="24"/>
                <w:szCs w:val="24"/>
              </w:rPr>
              <w:t xml:space="preserve"> (</w:t>
            </w:r>
            <w:r w:rsidRPr="008E7003">
              <w:rPr>
                <w:sz w:val="24"/>
                <w:szCs w:val="24"/>
              </w:rPr>
              <w:t>Хасан Б.И., Кухаренко И.А., Рычкова М.В.</w:t>
            </w:r>
            <w:r>
              <w:rPr>
                <w:sz w:val="24"/>
                <w:szCs w:val="24"/>
              </w:rPr>
              <w:t>) для подростков 14-17 лет;</w:t>
            </w:r>
          </w:p>
          <w:p w:rsidR="00D07008" w:rsidRPr="003A3CC8" w:rsidRDefault="00D07008" w:rsidP="00D07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7008">
              <w:rPr>
                <w:sz w:val="24"/>
                <w:szCs w:val="24"/>
              </w:rPr>
              <w:t>Опросни</w:t>
            </w:r>
            <w:r>
              <w:rPr>
                <w:sz w:val="24"/>
                <w:szCs w:val="24"/>
              </w:rPr>
              <w:t xml:space="preserve">к выявления предрасположенности </w:t>
            </w:r>
            <w:r w:rsidRPr="00D07008">
              <w:rPr>
                <w:sz w:val="24"/>
                <w:szCs w:val="24"/>
              </w:rPr>
              <w:t xml:space="preserve">к </w:t>
            </w:r>
            <w:proofErr w:type="spellStart"/>
            <w:r w:rsidRPr="00D07008">
              <w:rPr>
                <w:sz w:val="24"/>
                <w:szCs w:val="24"/>
              </w:rPr>
              <w:t>аддиктивному</w:t>
            </w:r>
            <w:proofErr w:type="spellEnd"/>
            <w:r w:rsidRPr="00D07008">
              <w:rPr>
                <w:sz w:val="24"/>
                <w:szCs w:val="24"/>
              </w:rPr>
              <w:t xml:space="preserve"> (зависимому) поведению</w:t>
            </w:r>
            <w:r>
              <w:rPr>
                <w:sz w:val="24"/>
                <w:szCs w:val="24"/>
              </w:rPr>
              <w:t xml:space="preserve"> Завьяло</w:t>
            </w:r>
            <w:r w:rsidR="00EB3B15">
              <w:rPr>
                <w:sz w:val="24"/>
                <w:szCs w:val="24"/>
              </w:rPr>
              <w:t>ва Ю.В.</w:t>
            </w:r>
          </w:p>
        </w:tc>
      </w:tr>
    </w:tbl>
    <w:p w:rsidR="00FF09B4" w:rsidRDefault="00FF09B4" w:rsidP="00D92519">
      <w:pPr>
        <w:jc w:val="both"/>
        <w:rPr>
          <w:sz w:val="28"/>
          <w:szCs w:val="28"/>
        </w:rPr>
      </w:pPr>
    </w:p>
    <w:p w:rsidR="00FF09B4" w:rsidRDefault="00FF09B4">
      <w:pPr>
        <w:rPr>
          <w:sz w:val="28"/>
          <w:szCs w:val="28"/>
        </w:rPr>
      </w:pPr>
    </w:p>
    <w:p w:rsidR="00FF09B4" w:rsidRDefault="00FF09B4">
      <w:pPr>
        <w:rPr>
          <w:sz w:val="28"/>
          <w:szCs w:val="28"/>
        </w:rPr>
      </w:pPr>
    </w:p>
    <w:p w:rsidR="00FF09B4" w:rsidRDefault="00FF09B4">
      <w:pPr>
        <w:rPr>
          <w:sz w:val="28"/>
          <w:szCs w:val="28"/>
        </w:rPr>
      </w:pPr>
    </w:p>
    <w:p w:rsidR="00FF09B4" w:rsidRDefault="00FF09B4">
      <w:pPr>
        <w:rPr>
          <w:sz w:val="28"/>
          <w:szCs w:val="28"/>
        </w:rPr>
      </w:pPr>
    </w:p>
    <w:p w:rsidR="00264AA8" w:rsidRDefault="00264AA8">
      <w:pPr>
        <w:rPr>
          <w:sz w:val="28"/>
          <w:szCs w:val="28"/>
        </w:rPr>
      </w:pPr>
    </w:p>
    <w:p w:rsidR="00264AA8" w:rsidRDefault="00264AA8" w:rsidP="003D7615">
      <w:pPr>
        <w:ind w:firstLine="0"/>
        <w:jc w:val="both"/>
        <w:rPr>
          <w:sz w:val="28"/>
          <w:szCs w:val="28"/>
        </w:rPr>
      </w:pPr>
    </w:p>
    <w:p w:rsidR="00264AA8" w:rsidRDefault="00264AA8">
      <w:pPr>
        <w:rPr>
          <w:sz w:val="28"/>
          <w:szCs w:val="28"/>
        </w:rPr>
      </w:pPr>
    </w:p>
    <w:p w:rsidR="00264AA8" w:rsidRDefault="00264AA8">
      <w:pPr>
        <w:rPr>
          <w:sz w:val="28"/>
          <w:szCs w:val="28"/>
        </w:rPr>
      </w:pPr>
    </w:p>
    <w:p w:rsidR="00264AA8" w:rsidRDefault="00264AA8">
      <w:pPr>
        <w:rPr>
          <w:sz w:val="28"/>
          <w:szCs w:val="28"/>
        </w:rPr>
        <w:sectPr w:rsidR="00264AA8" w:rsidSect="004742D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55DC7" w:rsidRPr="001A5472" w:rsidRDefault="001A5472" w:rsidP="00C2039E">
      <w:pPr>
        <w:pStyle w:val="1"/>
        <w:spacing w:before="0" w:after="0"/>
        <w:contextualSpacing/>
        <w:rPr>
          <w:rFonts w:ascii="Times New Roman" w:hAnsi="Times New Roman"/>
          <w:sz w:val="24"/>
          <w:szCs w:val="24"/>
          <w:lang w:val="ru-RU"/>
        </w:rPr>
      </w:pPr>
      <w:bookmarkStart w:id="18" w:name="_Toc535936822"/>
      <w:r>
        <w:rPr>
          <w:rFonts w:ascii="Times New Roman" w:hAnsi="Times New Roman"/>
          <w:sz w:val="24"/>
          <w:szCs w:val="24"/>
          <w:lang w:val="ru-RU"/>
        </w:rPr>
        <w:lastRenderedPageBreak/>
        <w:t>ПРЕДОСТАВЛЕНИЕ СОЦИАЛЬНЫХ УСЛУГ НЕСОВЕРШЕННОЛЕТНЕМУ И ЕГО РОДИТЕЛЯМ (ЗАКОННЫМ ПРЕДСТАВИТЕЛЯМ)</w:t>
      </w:r>
      <w:bookmarkEnd w:id="18"/>
    </w:p>
    <w:p w:rsidR="00455DC7" w:rsidRDefault="00455DC7" w:rsidP="00C2039E">
      <w:pPr>
        <w:spacing w:line="240" w:lineRule="auto"/>
        <w:contextualSpacing/>
        <w:jc w:val="both"/>
        <w:rPr>
          <w:rFonts w:eastAsia="Times New Roman"/>
          <w:b/>
          <w:szCs w:val="28"/>
          <w:lang w:eastAsia="x-none"/>
        </w:rPr>
      </w:pPr>
    </w:p>
    <w:p w:rsidR="00EB3B15" w:rsidRDefault="00C2039E" w:rsidP="00C2039E">
      <w:pPr>
        <w:spacing w:line="240" w:lineRule="auto"/>
        <w:contextualSpacing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 xml:space="preserve">План коррекции </w:t>
      </w:r>
      <w:proofErr w:type="spellStart"/>
      <w:r>
        <w:rPr>
          <w:rFonts w:eastAsia="Times New Roman"/>
          <w:szCs w:val="28"/>
          <w:lang w:eastAsia="x-none"/>
        </w:rPr>
        <w:t>девиантного</w:t>
      </w:r>
      <w:proofErr w:type="spellEnd"/>
      <w:r>
        <w:rPr>
          <w:rFonts w:eastAsia="Times New Roman"/>
          <w:szCs w:val="28"/>
          <w:lang w:eastAsia="x-none"/>
        </w:rPr>
        <w:t xml:space="preserve"> поведения составляется совместно с несовершеннолетними и его родителями (законными представителями) на основании </w:t>
      </w:r>
      <w:proofErr w:type="gramStart"/>
      <w:r>
        <w:rPr>
          <w:rFonts w:eastAsia="Times New Roman"/>
          <w:szCs w:val="28"/>
          <w:lang w:eastAsia="x-none"/>
        </w:rPr>
        <w:t>социального диагноза, поставленного на диагностическом этапе и включает</w:t>
      </w:r>
      <w:proofErr w:type="gramEnd"/>
      <w:r>
        <w:rPr>
          <w:rFonts w:eastAsia="Times New Roman"/>
          <w:szCs w:val="28"/>
          <w:lang w:eastAsia="x-none"/>
        </w:rPr>
        <w:t xml:space="preserve"> в себя те социальные услуги, которые направлены на коррекцию основных трудностей несовершеннолетнего и членов его семьи.</w:t>
      </w:r>
    </w:p>
    <w:p w:rsidR="00C2039E" w:rsidRDefault="00C2039E" w:rsidP="00C2039E">
      <w:pPr>
        <w:spacing w:line="240" w:lineRule="auto"/>
        <w:contextualSpacing/>
        <w:jc w:val="both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Основные направления работы специалистов с несовершеннолетними и их родителями (законными представителями) представлены в таблице 3.</w:t>
      </w:r>
    </w:p>
    <w:p w:rsidR="0062521A" w:rsidRPr="0062521A" w:rsidRDefault="0062521A" w:rsidP="00C2039E">
      <w:pPr>
        <w:spacing w:line="240" w:lineRule="auto"/>
        <w:contextualSpacing/>
        <w:jc w:val="right"/>
        <w:rPr>
          <w:rFonts w:eastAsia="Times New Roman"/>
          <w:i/>
          <w:szCs w:val="28"/>
          <w:lang w:eastAsia="x-none"/>
        </w:rPr>
      </w:pPr>
      <w:r w:rsidRPr="0062521A">
        <w:rPr>
          <w:rFonts w:eastAsia="Times New Roman"/>
          <w:i/>
          <w:szCs w:val="28"/>
          <w:lang w:eastAsia="x-none"/>
        </w:rPr>
        <w:t>Таблица 3. Основные направления работы с несовершеннолетними</w:t>
      </w:r>
    </w:p>
    <w:p w:rsidR="0062521A" w:rsidRPr="0062521A" w:rsidRDefault="0062521A" w:rsidP="0062521A">
      <w:pPr>
        <w:spacing w:line="240" w:lineRule="auto"/>
        <w:contextualSpacing/>
        <w:jc w:val="right"/>
        <w:rPr>
          <w:rFonts w:eastAsia="Times New Roman"/>
          <w:i/>
          <w:szCs w:val="28"/>
          <w:lang w:eastAsia="x-none"/>
        </w:rPr>
      </w:pPr>
      <w:r w:rsidRPr="0062521A">
        <w:rPr>
          <w:rFonts w:eastAsia="Times New Roman"/>
          <w:i/>
          <w:szCs w:val="28"/>
          <w:lang w:eastAsia="x-none"/>
        </w:rPr>
        <w:t xml:space="preserve"> с </w:t>
      </w:r>
      <w:proofErr w:type="spellStart"/>
      <w:r w:rsidRPr="0062521A">
        <w:rPr>
          <w:rFonts w:eastAsia="Times New Roman"/>
          <w:i/>
          <w:szCs w:val="28"/>
          <w:lang w:eastAsia="x-none"/>
        </w:rPr>
        <w:t>девиантным</w:t>
      </w:r>
      <w:proofErr w:type="spellEnd"/>
      <w:r w:rsidRPr="0062521A">
        <w:rPr>
          <w:rFonts w:eastAsia="Times New Roman"/>
          <w:i/>
          <w:szCs w:val="28"/>
          <w:lang w:eastAsia="x-none"/>
        </w:rPr>
        <w:t xml:space="preserve"> поведением и их семьями</w:t>
      </w:r>
      <w:r w:rsidR="0045411C">
        <w:rPr>
          <w:rFonts w:eastAsia="Times New Roman"/>
          <w:i/>
          <w:szCs w:val="28"/>
          <w:lang w:eastAsia="x-none"/>
        </w:rPr>
        <w:t xml:space="preserve"> на этапе коррекции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953"/>
        <w:gridCol w:w="1701"/>
      </w:tblGrid>
      <w:tr w:rsidR="00862B6E" w:rsidRPr="0062521A" w:rsidTr="00186551">
        <w:tc>
          <w:tcPr>
            <w:tcW w:w="392" w:type="dxa"/>
            <w:shd w:val="pct5" w:color="auto" w:fill="auto"/>
          </w:tcPr>
          <w:p w:rsidR="00862B6E" w:rsidRPr="0062521A" w:rsidRDefault="00862B6E" w:rsidP="0062521A">
            <w:pPr>
              <w:contextualSpacing/>
              <w:jc w:val="center"/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</w:pPr>
            <w:r w:rsidRPr="0062521A"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  <w:t>№</w:t>
            </w:r>
          </w:p>
        </w:tc>
        <w:tc>
          <w:tcPr>
            <w:tcW w:w="1701" w:type="dxa"/>
            <w:shd w:val="pct5" w:color="auto" w:fill="auto"/>
          </w:tcPr>
          <w:p w:rsidR="00862B6E" w:rsidRPr="0062521A" w:rsidRDefault="00862B6E" w:rsidP="0062521A">
            <w:pPr>
              <w:contextualSpacing/>
              <w:jc w:val="center"/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</w:pPr>
            <w:r w:rsidRPr="0062521A"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  <w:t>Вид услуг</w:t>
            </w:r>
          </w:p>
        </w:tc>
        <w:tc>
          <w:tcPr>
            <w:tcW w:w="5953" w:type="dxa"/>
            <w:shd w:val="pct5" w:color="auto" w:fill="auto"/>
          </w:tcPr>
          <w:p w:rsidR="00862B6E" w:rsidRPr="0062521A" w:rsidRDefault="00862B6E" w:rsidP="0062521A">
            <w:pPr>
              <w:contextualSpacing/>
              <w:jc w:val="center"/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</w:pPr>
            <w:r w:rsidRPr="0062521A"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  <w:t>Основные</w:t>
            </w:r>
          </w:p>
          <w:p w:rsidR="00862B6E" w:rsidRPr="0062521A" w:rsidRDefault="00862B6E" w:rsidP="0062521A">
            <w:pPr>
              <w:contextualSpacing/>
              <w:jc w:val="center"/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</w:pPr>
            <w:r w:rsidRPr="0062521A"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  <w:t>мероприятия</w:t>
            </w:r>
          </w:p>
        </w:tc>
        <w:tc>
          <w:tcPr>
            <w:tcW w:w="1701" w:type="dxa"/>
            <w:shd w:val="pct5" w:color="auto" w:fill="auto"/>
          </w:tcPr>
          <w:p w:rsidR="00862B6E" w:rsidRPr="0062521A" w:rsidRDefault="00862B6E" w:rsidP="0062521A">
            <w:pPr>
              <w:contextualSpacing/>
              <w:jc w:val="center"/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</w:pPr>
            <w:proofErr w:type="gramStart"/>
            <w:r w:rsidRPr="0062521A"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  <w:t>Ответствен</w:t>
            </w:r>
            <w:r w:rsidR="00186551"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  <w:t>-</w:t>
            </w:r>
            <w:proofErr w:type="spellStart"/>
            <w:r w:rsidRPr="0062521A">
              <w:rPr>
                <w:rFonts w:eastAsia="Lucida Sans Unicode" w:cs="Tahoma"/>
                <w:b/>
                <w:i/>
                <w:iCs/>
                <w:sz w:val="24"/>
                <w:szCs w:val="28"/>
                <w:lang w:bidi="ru-RU"/>
              </w:rPr>
              <w:t>ный</w:t>
            </w:r>
            <w:proofErr w:type="spellEnd"/>
            <w:proofErr w:type="gramEnd"/>
          </w:p>
        </w:tc>
      </w:tr>
      <w:tr w:rsidR="00862B6E" w:rsidRPr="0062521A" w:rsidTr="00186551">
        <w:tc>
          <w:tcPr>
            <w:tcW w:w="392" w:type="dxa"/>
          </w:tcPr>
          <w:p w:rsidR="00862B6E" w:rsidRPr="0062521A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1</w:t>
            </w:r>
          </w:p>
        </w:tc>
        <w:tc>
          <w:tcPr>
            <w:tcW w:w="1701" w:type="dxa"/>
          </w:tcPr>
          <w:p w:rsidR="00862B6E" w:rsidRPr="0062521A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Социально-бытовые</w:t>
            </w:r>
          </w:p>
        </w:tc>
        <w:tc>
          <w:tcPr>
            <w:tcW w:w="5953" w:type="dxa"/>
          </w:tcPr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</w:t>
            </w:r>
            <w:r w:rsidRPr="0062521A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Предоставление помещений и мебели для организации мероприятий по социальной реабилитации, коррекционных занятий</w:t>
            </w: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;</w:t>
            </w:r>
          </w:p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</w:t>
            </w:r>
            <w:r w:rsidRPr="0062521A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Обеспечение игрушками, настольными играми и иными предметами, необходимыми для организации занятий и досуга</w:t>
            </w: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;</w:t>
            </w:r>
          </w:p>
          <w:p w:rsidR="00862B6E" w:rsidRPr="0062521A" w:rsidRDefault="00862B6E" w:rsidP="003363FD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</w:t>
            </w:r>
            <w:r w:rsidRPr="0062521A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Предоставление транспорта при необходимости перевозки в организации для лечения, отдыха и оздоровления, участия в культурно-массовых мероприятиях</w:t>
            </w:r>
          </w:p>
        </w:tc>
        <w:tc>
          <w:tcPr>
            <w:tcW w:w="1701" w:type="dxa"/>
          </w:tcPr>
          <w:p w:rsidR="00862B6E" w:rsidRPr="0062521A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Куратор семьи</w:t>
            </w:r>
            <w:r w:rsidR="00186551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, специалисты КЦСОН</w:t>
            </w:r>
          </w:p>
        </w:tc>
      </w:tr>
      <w:tr w:rsidR="00862B6E" w:rsidRPr="0062521A" w:rsidTr="00186551">
        <w:tc>
          <w:tcPr>
            <w:tcW w:w="392" w:type="dxa"/>
          </w:tcPr>
          <w:p w:rsidR="00862B6E" w:rsidRPr="0062521A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2</w:t>
            </w:r>
          </w:p>
        </w:tc>
        <w:tc>
          <w:tcPr>
            <w:tcW w:w="1701" w:type="dxa"/>
          </w:tcPr>
          <w:p w:rsidR="00862B6E" w:rsidRPr="0062521A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Социально-правовые</w:t>
            </w:r>
          </w:p>
        </w:tc>
        <w:tc>
          <w:tcPr>
            <w:tcW w:w="5953" w:type="dxa"/>
          </w:tcPr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 w:rsidRPr="00D503E8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Оказание помощи в оформлении личных документов</w:t>
            </w: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;</w:t>
            </w:r>
          </w:p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 w:rsidRPr="00D503E8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Предоставление информации о перечне, формах и порядке получения социальных услуг в учреждениях социальной сферы</w:t>
            </w: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;</w:t>
            </w:r>
          </w:p>
          <w:p w:rsidR="00862B6E" w:rsidRPr="0062521A" w:rsidRDefault="00862B6E" w:rsidP="00D503E8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Консультирование по вопросам прав, обязанностей, ответственности несовершеннолетних</w:t>
            </w:r>
          </w:p>
        </w:tc>
        <w:tc>
          <w:tcPr>
            <w:tcW w:w="1701" w:type="dxa"/>
          </w:tcPr>
          <w:p w:rsidR="00862B6E" w:rsidRPr="0062521A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Куратор семьи</w:t>
            </w:r>
            <w:r w:rsidR="00186551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, юрист</w:t>
            </w:r>
          </w:p>
        </w:tc>
      </w:tr>
      <w:tr w:rsidR="00862B6E" w:rsidRPr="0062521A" w:rsidTr="00186551">
        <w:tc>
          <w:tcPr>
            <w:tcW w:w="392" w:type="dxa"/>
          </w:tcPr>
          <w:p w:rsidR="00862B6E" w:rsidRPr="0062521A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3</w:t>
            </w:r>
          </w:p>
        </w:tc>
        <w:tc>
          <w:tcPr>
            <w:tcW w:w="1701" w:type="dxa"/>
          </w:tcPr>
          <w:p w:rsidR="00862B6E" w:rsidRPr="0062521A" w:rsidRDefault="00186551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Социально-</w:t>
            </w:r>
            <w:proofErr w:type="spellStart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педагоги</w:t>
            </w:r>
            <w:r w:rsidR="00862B6E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чес</w:t>
            </w:r>
            <w:proofErr w:type="spellEnd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</w:t>
            </w:r>
            <w:r w:rsidR="00862B6E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кие</w:t>
            </w:r>
          </w:p>
        </w:tc>
        <w:tc>
          <w:tcPr>
            <w:tcW w:w="5953" w:type="dxa"/>
          </w:tcPr>
          <w:p w:rsidR="00862B6E" w:rsidRDefault="00F55E2A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</w:t>
            </w:r>
            <w:r w:rsidR="00862B6E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Организация межведомственного и внутриведомственного  взаимодействия с органами и учреждениями системы профилактики безнадзорности и правонарушений несовершеннолетних;</w:t>
            </w:r>
          </w:p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Социально-педагогическое консультирование родителей (законных представителей) по вопросам взаимодействия  с детьми, профилактики и коррекции </w:t>
            </w:r>
            <w:proofErr w:type="spellStart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девиантного</w:t>
            </w:r>
            <w:proofErr w:type="spellEnd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 поведения;</w:t>
            </w:r>
          </w:p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Социально-педагогическое консультирование несовершеннолетних по вопросам обучения, взаимодействия со сверстниками, педагогами, родителями;</w:t>
            </w:r>
          </w:p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Организация и проведение групповых занятий с  родителями (законными представителями), направленных на повышение уровня родительской компетентности;</w:t>
            </w:r>
          </w:p>
          <w:p w:rsidR="00186551" w:rsidRDefault="00186551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Организация клубной работы с родителями (законными представителями) несовершеннолетних;</w:t>
            </w:r>
          </w:p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Организация и проведение групповых занятий с несовершеннолетними, направленных на профилактику и коррекцию </w:t>
            </w:r>
            <w:proofErr w:type="spellStart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девиантного</w:t>
            </w:r>
            <w:proofErr w:type="spellEnd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 поведения;</w:t>
            </w:r>
          </w:p>
          <w:p w:rsidR="003363FD" w:rsidRDefault="003363FD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Содействие в получении образования;</w:t>
            </w:r>
          </w:p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lastRenderedPageBreak/>
              <w:t>- Содействие в организации летнего отдыха детей, в устройстве в кружки и секции</w:t>
            </w:r>
            <w:r w:rsidR="00D92519"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, привлечение к иной деятельности, альтернативной </w:t>
            </w:r>
            <w:proofErr w:type="spellStart"/>
            <w:r w:rsidR="00D92519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девиантному</w:t>
            </w:r>
            <w:proofErr w:type="spellEnd"/>
            <w:r w:rsidR="00D92519"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 поведению</w:t>
            </w: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;</w:t>
            </w:r>
          </w:p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Привлечение несовершеннолетних и их родителей (законных представителей) к участию в акциях, </w:t>
            </w:r>
            <w:proofErr w:type="spellStart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флешмобах</w:t>
            </w:r>
            <w:proofErr w:type="spellEnd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 и иных мероприятиях, направленных на профилактику </w:t>
            </w:r>
            <w:proofErr w:type="spellStart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девиантного</w:t>
            </w:r>
            <w:proofErr w:type="spellEnd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 поведения несовершеннолетних;</w:t>
            </w:r>
          </w:p>
          <w:p w:rsidR="00862B6E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Осуществление социального патронажа семей;</w:t>
            </w:r>
          </w:p>
          <w:p w:rsidR="00186551" w:rsidRPr="0062521A" w:rsidRDefault="00186551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Помощь в организации семейного досуга.</w:t>
            </w:r>
          </w:p>
        </w:tc>
        <w:tc>
          <w:tcPr>
            <w:tcW w:w="1701" w:type="dxa"/>
          </w:tcPr>
          <w:p w:rsidR="00862B6E" w:rsidRPr="0062521A" w:rsidRDefault="00862B6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lastRenderedPageBreak/>
              <w:t>Куратор семьи</w:t>
            </w:r>
            <w:r w:rsidR="00F55E2A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, специалисты КЦСОН</w:t>
            </w:r>
          </w:p>
        </w:tc>
      </w:tr>
      <w:tr w:rsidR="00862B6E" w:rsidRPr="0062521A" w:rsidTr="00186551">
        <w:tc>
          <w:tcPr>
            <w:tcW w:w="392" w:type="dxa"/>
          </w:tcPr>
          <w:p w:rsidR="00862B6E" w:rsidRPr="0062521A" w:rsidRDefault="00186551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lastRenderedPageBreak/>
              <w:t>4</w:t>
            </w:r>
          </w:p>
        </w:tc>
        <w:tc>
          <w:tcPr>
            <w:tcW w:w="1701" w:type="dxa"/>
          </w:tcPr>
          <w:p w:rsidR="00862B6E" w:rsidRPr="0062521A" w:rsidRDefault="00186551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Социально-</w:t>
            </w:r>
            <w:proofErr w:type="spellStart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психологиче</w:t>
            </w:r>
            <w:proofErr w:type="spellEnd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</w:t>
            </w:r>
            <w:proofErr w:type="spellStart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ские</w:t>
            </w:r>
            <w:proofErr w:type="spellEnd"/>
          </w:p>
        </w:tc>
        <w:tc>
          <w:tcPr>
            <w:tcW w:w="5953" w:type="dxa"/>
          </w:tcPr>
          <w:p w:rsidR="00F55E2A" w:rsidRDefault="00186551" w:rsidP="00F55E2A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</w:t>
            </w:r>
            <w:r w:rsidR="00F55E2A"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Психологическое консультирование родителей (законных представителей) по вопросам детско-родительских отношений, профилактики и коррекции </w:t>
            </w:r>
            <w:proofErr w:type="spellStart"/>
            <w:r w:rsidR="00F55E2A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девиантного</w:t>
            </w:r>
            <w:proofErr w:type="spellEnd"/>
            <w:r w:rsidR="00F55E2A"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 поведения, обучения и воспитания, помощь в преодолении конфликтов, повышение уровня адаптации и т.п.;</w:t>
            </w:r>
          </w:p>
          <w:p w:rsidR="00862B6E" w:rsidRDefault="00F55E2A" w:rsidP="00F55E2A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 Психологическое консультирование несовершеннолетних по вопросам взаимоотношений с социальным окружением, профилактики и коррекции </w:t>
            </w:r>
            <w:proofErr w:type="spellStart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девиантного</w:t>
            </w:r>
            <w:proofErr w:type="spellEnd"/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 поведения, преодолении трудностей в обучении, профориентации и т.п.</w:t>
            </w:r>
          </w:p>
          <w:p w:rsidR="0023708D" w:rsidRDefault="0023708D" w:rsidP="00F55E2A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Семейное консультирование, направленное на профилактику детско-родительских отношений;</w:t>
            </w:r>
          </w:p>
          <w:p w:rsidR="00F55E2A" w:rsidRDefault="00F55E2A" w:rsidP="00F55E2A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Проведение групповых психологических занятий с родителями (законными представителями) несовершеннолетних, направленных </w:t>
            </w:r>
            <w:r w:rsidR="00D92519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на повышение уровня психологических знаний, умений и навыков;</w:t>
            </w:r>
          </w:p>
          <w:p w:rsidR="00D92519" w:rsidRDefault="00D92519" w:rsidP="00F55E2A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Проведение групповых занятий с несовершеннолетними, направленных на формирование жизненно важных навыков, профилактику эмоционального неблагополучия, повышение уровня адаптации;</w:t>
            </w:r>
          </w:p>
          <w:p w:rsidR="0023708D" w:rsidRDefault="0023708D" w:rsidP="00F55E2A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Проведение совместных занятий для несовершеннолетних и их родителей (законных представителей), направленных на улучшение детско-родительских отношений;</w:t>
            </w:r>
          </w:p>
          <w:p w:rsidR="0045411C" w:rsidRPr="0062521A" w:rsidRDefault="00D92519" w:rsidP="0023708D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- </w:t>
            </w:r>
            <w:r w:rsidR="0023708D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Осуществление кризисной интервенции</w:t>
            </w:r>
            <w:r w:rsidR="001A5472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.</w:t>
            </w:r>
          </w:p>
        </w:tc>
        <w:tc>
          <w:tcPr>
            <w:tcW w:w="1701" w:type="dxa"/>
          </w:tcPr>
          <w:p w:rsidR="00862B6E" w:rsidRPr="0062521A" w:rsidRDefault="00186551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Психолог (педагог-психолог, психолог в социальной сфере)</w:t>
            </w:r>
          </w:p>
        </w:tc>
      </w:tr>
      <w:tr w:rsidR="00862B6E" w:rsidRPr="0062521A" w:rsidTr="00186551">
        <w:tc>
          <w:tcPr>
            <w:tcW w:w="392" w:type="dxa"/>
          </w:tcPr>
          <w:p w:rsidR="00862B6E" w:rsidRPr="0062521A" w:rsidRDefault="001A5472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5</w:t>
            </w:r>
          </w:p>
        </w:tc>
        <w:tc>
          <w:tcPr>
            <w:tcW w:w="1701" w:type="dxa"/>
          </w:tcPr>
          <w:p w:rsidR="00862B6E" w:rsidRPr="0062521A" w:rsidRDefault="00AD3F45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Иные услуги</w:t>
            </w:r>
            <w:r w:rsidR="009911AE">
              <w:rPr>
                <w:rFonts w:eastAsia="Lucida Sans Unicode" w:cs="Tahoma"/>
                <w:iCs/>
                <w:sz w:val="24"/>
                <w:szCs w:val="28"/>
                <w:lang w:bidi="ru-RU"/>
              </w:rPr>
              <w:t xml:space="preserve"> (срочные, </w:t>
            </w:r>
            <w:proofErr w:type="gramStart"/>
            <w:r w:rsidR="009911AE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социально-</w:t>
            </w:r>
            <w:proofErr w:type="spellStart"/>
            <w:r w:rsidR="009911AE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экономичес</w:t>
            </w:r>
            <w:proofErr w:type="spellEnd"/>
            <w:r w:rsidR="009911AE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-кие</w:t>
            </w:r>
            <w:proofErr w:type="gramEnd"/>
            <w:r w:rsidR="009911AE">
              <w:rPr>
                <w:rFonts w:eastAsia="Lucida Sans Unicode" w:cs="Tahoma"/>
                <w:iCs/>
                <w:sz w:val="24"/>
                <w:szCs w:val="28"/>
                <w:lang w:bidi="ru-RU"/>
              </w:rPr>
              <w:t>, социально-медицинские)</w:t>
            </w:r>
          </w:p>
        </w:tc>
        <w:tc>
          <w:tcPr>
            <w:tcW w:w="5953" w:type="dxa"/>
          </w:tcPr>
          <w:p w:rsidR="00862B6E" w:rsidRDefault="009911A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Помощь в трудоустройстве;</w:t>
            </w:r>
          </w:p>
          <w:p w:rsidR="009911AE" w:rsidRDefault="009911A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Содействие в получении материальной помощи;</w:t>
            </w:r>
          </w:p>
          <w:p w:rsidR="009911AE" w:rsidRPr="0062521A" w:rsidRDefault="003363FD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- Содействие в получении медицинских услуг</w:t>
            </w:r>
            <w:bookmarkStart w:id="19" w:name="_GoBack"/>
            <w:bookmarkEnd w:id="19"/>
          </w:p>
        </w:tc>
        <w:tc>
          <w:tcPr>
            <w:tcW w:w="1701" w:type="dxa"/>
          </w:tcPr>
          <w:p w:rsidR="00862B6E" w:rsidRPr="0062521A" w:rsidRDefault="009911AE" w:rsidP="00FF09B4">
            <w:pPr>
              <w:contextualSpacing/>
              <w:rPr>
                <w:rFonts w:eastAsia="Lucida Sans Unicode" w:cs="Tahoma"/>
                <w:iCs/>
                <w:sz w:val="24"/>
                <w:szCs w:val="28"/>
                <w:lang w:bidi="ru-RU"/>
              </w:rPr>
            </w:pPr>
            <w:r>
              <w:rPr>
                <w:rFonts w:eastAsia="Lucida Sans Unicode" w:cs="Tahoma"/>
                <w:iCs/>
                <w:sz w:val="24"/>
                <w:szCs w:val="28"/>
                <w:lang w:bidi="ru-RU"/>
              </w:rPr>
              <w:t>Куратор семьи</w:t>
            </w:r>
          </w:p>
        </w:tc>
      </w:tr>
    </w:tbl>
    <w:p w:rsidR="009911AE" w:rsidRDefault="009911AE" w:rsidP="00FF09B4">
      <w:pPr>
        <w:rPr>
          <w:rFonts w:eastAsia="Lucida Sans Unicode" w:cs="Tahoma"/>
          <w:iCs/>
          <w:szCs w:val="28"/>
          <w:lang w:eastAsia="ru-RU" w:bidi="ru-RU"/>
        </w:rPr>
      </w:pPr>
    </w:p>
    <w:p w:rsidR="009911AE" w:rsidRDefault="009911AE" w:rsidP="00FF09B4">
      <w:pPr>
        <w:rPr>
          <w:rFonts w:eastAsia="Lucida Sans Unicode" w:cs="Tahoma"/>
          <w:iCs/>
          <w:szCs w:val="28"/>
          <w:lang w:eastAsia="ru-RU" w:bidi="ru-RU"/>
        </w:rPr>
      </w:pPr>
    </w:p>
    <w:p w:rsidR="0066169B" w:rsidRDefault="0066169B" w:rsidP="00FF09B4">
      <w:pPr>
        <w:rPr>
          <w:sz w:val="28"/>
          <w:szCs w:val="28"/>
        </w:rPr>
      </w:pPr>
    </w:p>
    <w:p w:rsidR="00FF09B4" w:rsidRDefault="00FF09B4" w:rsidP="00FF09B4">
      <w:pPr>
        <w:rPr>
          <w:sz w:val="28"/>
          <w:szCs w:val="28"/>
        </w:rPr>
      </w:pPr>
    </w:p>
    <w:p w:rsidR="00FF09B4" w:rsidRPr="00090363" w:rsidRDefault="00FF09B4" w:rsidP="00455DC7">
      <w:pPr>
        <w:rPr>
          <w:sz w:val="28"/>
          <w:szCs w:val="28"/>
        </w:rPr>
      </w:pPr>
    </w:p>
    <w:sectPr w:rsidR="00FF09B4" w:rsidRPr="00090363" w:rsidSect="004742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DB" w:rsidRDefault="00415CDB" w:rsidP="00056C82">
      <w:pPr>
        <w:spacing w:line="240" w:lineRule="auto"/>
      </w:pPr>
      <w:r>
        <w:separator/>
      </w:r>
    </w:p>
  </w:endnote>
  <w:endnote w:type="continuationSeparator" w:id="0">
    <w:p w:rsidR="00415CDB" w:rsidRDefault="00415CDB" w:rsidP="00056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2D" w:rsidRDefault="00FE702D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3363FD" w:rsidRPr="003363FD">
      <w:rPr>
        <w:noProof/>
        <w:lang w:val="ru-RU"/>
      </w:rPr>
      <w:t>18</w:t>
    </w:r>
    <w:r>
      <w:fldChar w:fldCharType="end"/>
    </w:r>
  </w:p>
  <w:p w:rsidR="00FE702D" w:rsidRPr="00D42222" w:rsidRDefault="00FE702D">
    <w:pPr>
      <w:pStyle w:val="af7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DB" w:rsidRDefault="00415CDB" w:rsidP="00056C82">
      <w:pPr>
        <w:spacing w:line="240" w:lineRule="auto"/>
      </w:pPr>
      <w:r>
        <w:separator/>
      </w:r>
    </w:p>
  </w:footnote>
  <w:footnote w:type="continuationSeparator" w:id="0">
    <w:p w:rsidR="00415CDB" w:rsidRDefault="00415CDB" w:rsidP="00056C82">
      <w:pPr>
        <w:spacing w:line="240" w:lineRule="auto"/>
      </w:pPr>
      <w:r>
        <w:continuationSeparator/>
      </w:r>
    </w:p>
  </w:footnote>
  <w:footnote w:id="1">
    <w:p w:rsidR="00FE702D" w:rsidRPr="0001279C" w:rsidRDefault="00FE702D" w:rsidP="0001279C">
      <w:pPr>
        <w:pStyle w:val="af1"/>
        <w:rPr>
          <w:sz w:val="20"/>
        </w:rPr>
      </w:pPr>
      <w:r w:rsidRPr="0001279C">
        <w:rPr>
          <w:rStyle w:val="afc"/>
          <w:sz w:val="20"/>
        </w:rPr>
        <w:footnoteRef/>
      </w:r>
      <w:r w:rsidRPr="0001279C">
        <w:rPr>
          <w:sz w:val="20"/>
        </w:rPr>
        <w:t xml:space="preserve"> 3мановская Е.В., Рыбников В.Ю. </w:t>
      </w:r>
      <w:proofErr w:type="spellStart"/>
      <w:r w:rsidRPr="0001279C">
        <w:rPr>
          <w:sz w:val="20"/>
        </w:rPr>
        <w:t>Девиантное</w:t>
      </w:r>
      <w:proofErr w:type="spellEnd"/>
      <w:r w:rsidRPr="0001279C">
        <w:rPr>
          <w:sz w:val="20"/>
        </w:rPr>
        <w:t xml:space="preserve"> поведение личности и группы: Учебное пособие. - СПб</w:t>
      </w:r>
      <w:proofErr w:type="gramStart"/>
      <w:r w:rsidRPr="0001279C">
        <w:rPr>
          <w:sz w:val="20"/>
        </w:rPr>
        <w:t xml:space="preserve">.: </w:t>
      </w:r>
      <w:proofErr w:type="gramEnd"/>
      <w:r w:rsidRPr="0001279C">
        <w:rPr>
          <w:sz w:val="20"/>
        </w:rPr>
        <w:t>Питер, 2010. - 352 с. - (Серия "Учебное пособие»).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D31"/>
    <w:multiLevelType w:val="hybridMultilevel"/>
    <w:tmpl w:val="1262A43C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5E5"/>
    <w:multiLevelType w:val="hybridMultilevel"/>
    <w:tmpl w:val="DB8294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9405C7"/>
    <w:multiLevelType w:val="hybridMultilevel"/>
    <w:tmpl w:val="C874B11C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55D6B"/>
    <w:multiLevelType w:val="hybridMultilevel"/>
    <w:tmpl w:val="51386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E30B54"/>
    <w:multiLevelType w:val="hybridMultilevel"/>
    <w:tmpl w:val="92624052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F6520"/>
    <w:multiLevelType w:val="hybridMultilevel"/>
    <w:tmpl w:val="82AA477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11C97743"/>
    <w:multiLevelType w:val="hybridMultilevel"/>
    <w:tmpl w:val="1384F850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347F7"/>
    <w:multiLevelType w:val="hybridMultilevel"/>
    <w:tmpl w:val="49440AE0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A525A"/>
    <w:multiLevelType w:val="multilevel"/>
    <w:tmpl w:val="12221D2C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9">
    <w:nsid w:val="15B7324D"/>
    <w:multiLevelType w:val="hybridMultilevel"/>
    <w:tmpl w:val="A0DEEB28"/>
    <w:lvl w:ilvl="0" w:tplc="E780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A68EC">
      <w:numFmt w:val="none"/>
      <w:lvlText w:val=""/>
      <w:lvlJc w:val="left"/>
      <w:pPr>
        <w:tabs>
          <w:tab w:val="num" w:pos="360"/>
        </w:tabs>
      </w:pPr>
    </w:lvl>
    <w:lvl w:ilvl="2" w:tplc="C67AC0DA">
      <w:numFmt w:val="none"/>
      <w:lvlText w:val=""/>
      <w:lvlJc w:val="left"/>
      <w:pPr>
        <w:tabs>
          <w:tab w:val="num" w:pos="360"/>
        </w:tabs>
      </w:pPr>
    </w:lvl>
    <w:lvl w:ilvl="3" w:tplc="E49AAF36">
      <w:numFmt w:val="none"/>
      <w:lvlText w:val=""/>
      <w:lvlJc w:val="left"/>
      <w:pPr>
        <w:tabs>
          <w:tab w:val="num" w:pos="360"/>
        </w:tabs>
      </w:pPr>
    </w:lvl>
    <w:lvl w:ilvl="4" w:tplc="5F1E58A4">
      <w:numFmt w:val="none"/>
      <w:lvlText w:val=""/>
      <w:lvlJc w:val="left"/>
      <w:pPr>
        <w:tabs>
          <w:tab w:val="num" w:pos="360"/>
        </w:tabs>
      </w:pPr>
    </w:lvl>
    <w:lvl w:ilvl="5" w:tplc="E80E1700">
      <w:numFmt w:val="none"/>
      <w:lvlText w:val=""/>
      <w:lvlJc w:val="left"/>
      <w:pPr>
        <w:tabs>
          <w:tab w:val="num" w:pos="360"/>
        </w:tabs>
      </w:pPr>
    </w:lvl>
    <w:lvl w:ilvl="6" w:tplc="D608A5E0">
      <w:numFmt w:val="none"/>
      <w:lvlText w:val=""/>
      <w:lvlJc w:val="left"/>
      <w:pPr>
        <w:tabs>
          <w:tab w:val="num" w:pos="360"/>
        </w:tabs>
      </w:pPr>
    </w:lvl>
    <w:lvl w:ilvl="7" w:tplc="1C60EF68">
      <w:numFmt w:val="none"/>
      <w:lvlText w:val=""/>
      <w:lvlJc w:val="left"/>
      <w:pPr>
        <w:tabs>
          <w:tab w:val="num" w:pos="360"/>
        </w:tabs>
      </w:pPr>
    </w:lvl>
    <w:lvl w:ilvl="8" w:tplc="2D488B6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CB028B"/>
    <w:multiLevelType w:val="hybridMultilevel"/>
    <w:tmpl w:val="783ADFBC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E51A8"/>
    <w:multiLevelType w:val="hybridMultilevel"/>
    <w:tmpl w:val="C450A9A2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61AE7"/>
    <w:multiLevelType w:val="hybridMultilevel"/>
    <w:tmpl w:val="B1EEAD4E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C622E"/>
    <w:multiLevelType w:val="hybridMultilevel"/>
    <w:tmpl w:val="63D8E052"/>
    <w:lvl w:ilvl="0" w:tplc="D1543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109A4"/>
    <w:multiLevelType w:val="hybridMultilevel"/>
    <w:tmpl w:val="0D10A3E0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547D5"/>
    <w:multiLevelType w:val="hybridMultilevel"/>
    <w:tmpl w:val="F07A089C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86402"/>
    <w:multiLevelType w:val="hybridMultilevel"/>
    <w:tmpl w:val="DDC8EB3A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B1620"/>
    <w:multiLevelType w:val="hybridMultilevel"/>
    <w:tmpl w:val="D7BA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873DF3"/>
    <w:multiLevelType w:val="hybridMultilevel"/>
    <w:tmpl w:val="9D5AF606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6437CA"/>
    <w:multiLevelType w:val="hybridMultilevel"/>
    <w:tmpl w:val="0002CABA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7162F60"/>
    <w:multiLevelType w:val="hybridMultilevel"/>
    <w:tmpl w:val="7D361B20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2C4E5C"/>
    <w:multiLevelType w:val="hybridMultilevel"/>
    <w:tmpl w:val="68002C6C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A308D1"/>
    <w:multiLevelType w:val="hybridMultilevel"/>
    <w:tmpl w:val="B36838EE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A6DD0"/>
    <w:multiLevelType w:val="hybridMultilevel"/>
    <w:tmpl w:val="2F9015EA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011E8"/>
    <w:multiLevelType w:val="hybridMultilevel"/>
    <w:tmpl w:val="2B02366A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C6476"/>
    <w:multiLevelType w:val="hybridMultilevel"/>
    <w:tmpl w:val="7918F6F4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0F648E"/>
    <w:multiLevelType w:val="multilevel"/>
    <w:tmpl w:val="C358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280162"/>
    <w:multiLevelType w:val="hybridMultilevel"/>
    <w:tmpl w:val="806A01AE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E1E3B"/>
    <w:multiLevelType w:val="hybridMultilevel"/>
    <w:tmpl w:val="DF7E8924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2556A"/>
    <w:multiLevelType w:val="hybridMultilevel"/>
    <w:tmpl w:val="F354A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74586D"/>
    <w:multiLevelType w:val="hybridMultilevel"/>
    <w:tmpl w:val="16C6E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E61E25"/>
    <w:multiLevelType w:val="hybridMultilevel"/>
    <w:tmpl w:val="5A7CA75E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970A6"/>
    <w:multiLevelType w:val="hybridMultilevel"/>
    <w:tmpl w:val="C5FA8FE4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13B98"/>
    <w:multiLevelType w:val="hybridMultilevel"/>
    <w:tmpl w:val="FA983EF4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63F93"/>
    <w:multiLevelType w:val="hybridMultilevel"/>
    <w:tmpl w:val="588452AE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732D1"/>
    <w:multiLevelType w:val="hybridMultilevel"/>
    <w:tmpl w:val="5E1A9C08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7B0B0A"/>
    <w:multiLevelType w:val="hybridMultilevel"/>
    <w:tmpl w:val="465808F6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76021"/>
    <w:multiLevelType w:val="hybridMultilevel"/>
    <w:tmpl w:val="5E58EBA2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C135FA"/>
    <w:multiLevelType w:val="hybridMultilevel"/>
    <w:tmpl w:val="D2D4B520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F4490B"/>
    <w:multiLevelType w:val="hybridMultilevel"/>
    <w:tmpl w:val="042EC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1A2442C"/>
    <w:multiLevelType w:val="hybridMultilevel"/>
    <w:tmpl w:val="2EBC6294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4B636B"/>
    <w:multiLevelType w:val="hybridMultilevel"/>
    <w:tmpl w:val="A91633DE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D47E8"/>
    <w:multiLevelType w:val="hybridMultilevel"/>
    <w:tmpl w:val="BCDE4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073B63"/>
    <w:multiLevelType w:val="hybridMultilevel"/>
    <w:tmpl w:val="FBBE319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>
    <w:nsid w:val="761429CA"/>
    <w:multiLevelType w:val="hybridMultilevel"/>
    <w:tmpl w:val="B7FAA404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3D53F8"/>
    <w:multiLevelType w:val="hybridMultilevel"/>
    <w:tmpl w:val="40AA20C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EE612C6"/>
    <w:multiLevelType w:val="hybridMultilevel"/>
    <w:tmpl w:val="E8B62238"/>
    <w:lvl w:ilvl="0" w:tplc="0AAA8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3"/>
  </w:num>
  <w:num w:numId="5">
    <w:abstractNumId w:val="0"/>
  </w:num>
  <w:num w:numId="6">
    <w:abstractNumId w:val="2"/>
  </w:num>
  <w:num w:numId="7">
    <w:abstractNumId w:val="22"/>
  </w:num>
  <w:num w:numId="8">
    <w:abstractNumId w:val="31"/>
  </w:num>
  <w:num w:numId="9">
    <w:abstractNumId w:val="3"/>
  </w:num>
  <w:num w:numId="10">
    <w:abstractNumId w:val="17"/>
  </w:num>
  <w:num w:numId="11">
    <w:abstractNumId w:val="30"/>
  </w:num>
  <w:num w:numId="12">
    <w:abstractNumId w:val="5"/>
  </w:num>
  <w:num w:numId="13">
    <w:abstractNumId w:val="44"/>
  </w:num>
  <w:num w:numId="14">
    <w:abstractNumId w:val="43"/>
  </w:num>
  <w:num w:numId="15">
    <w:abstractNumId w:val="40"/>
  </w:num>
  <w:num w:numId="16">
    <w:abstractNumId w:val="19"/>
  </w:num>
  <w:num w:numId="17">
    <w:abstractNumId w:val="46"/>
  </w:num>
  <w:num w:numId="18">
    <w:abstractNumId w:val="26"/>
  </w:num>
  <w:num w:numId="19">
    <w:abstractNumId w:val="32"/>
  </w:num>
  <w:num w:numId="20">
    <w:abstractNumId w:val="12"/>
  </w:num>
  <w:num w:numId="21">
    <w:abstractNumId w:val="6"/>
  </w:num>
  <w:num w:numId="22">
    <w:abstractNumId w:val="33"/>
  </w:num>
  <w:num w:numId="23">
    <w:abstractNumId w:val="34"/>
  </w:num>
  <w:num w:numId="24">
    <w:abstractNumId w:val="35"/>
  </w:num>
  <w:num w:numId="25">
    <w:abstractNumId w:val="11"/>
  </w:num>
  <w:num w:numId="26">
    <w:abstractNumId w:val="3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47"/>
  </w:num>
  <w:num w:numId="31">
    <w:abstractNumId w:val="10"/>
  </w:num>
  <w:num w:numId="32">
    <w:abstractNumId w:val="24"/>
  </w:num>
  <w:num w:numId="33">
    <w:abstractNumId w:val="37"/>
  </w:num>
  <w:num w:numId="34">
    <w:abstractNumId w:val="15"/>
  </w:num>
  <w:num w:numId="35">
    <w:abstractNumId w:val="7"/>
  </w:num>
  <w:num w:numId="36">
    <w:abstractNumId w:val="18"/>
  </w:num>
  <w:num w:numId="37">
    <w:abstractNumId w:val="21"/>
  </w:num>
  <w:num w:numId="38">
    <w:abstractNumId w:val="29"/>
  </w:num>
  <w:num w:numId="39">
    <w:abstractNumId w:val="38"/>
  </w:num>
  <w:num w:numId="40">
    <w:abstractNumId w:val="45"/>
  </w:num>
  <w:num w:numId="41">
    <w:abstractNumId w:val="25"/>
  </w:num>
  <w:num w:numId="42">
    <w:abstractNumId w:val="39"/>
  </w:num>
  <w:num w:numId="43">
    <w:abstractNumId w:val="41"/>
  </w:num>
  <w:num w:numId="44">
    <w:abstractNumId w:val="42"/>
  </w:num>
  <w:num w:numId="45">
    <w:abstractNumId w:val="28"/>
  </w:num>
  <w:num w:numId="46">
    <w:abstractNumId w:val="14"/>
  </w:num>
  <w:num w:numId="47">
    <w:abstractNumId w:val="16"/>
  </w:num>
  <w:num w:numId="48">
    <w:abstractNumId w:val="2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CC"/>
    <w:rsid w:val="0001279C"/>
    <w:rsid w:val="00056C82"/>
    <w:rsid w:val="00090363"/>
    <w:rsid w:val="000F62A7"/>
    <w:rsid w:val="00133F54"/>
    <w:rsid w:val="001467CC"/>
    <w:rsid w:val="00186551"/>
    <w:rsid w:val="001A5472"/>
    <w:rsid w:val="001B0E38"/>
    <w:rsid w:val="001B75DC"/>
    <w:rsid w:val="001C1FFD"/>
    <w:rsid w:val="001C7BC8"/>
    <w:rsid w:val="001E5A8A"/>
    <w:rsid w:val="0023708D"/>
    <w:rsid w:val="00264AA8"/>
    <w:rsid w:val="00287EFA"/>
    <w:rsid w:val="002F4FE2"/>
    <w:rsid w:val="00302496"/>
    <w:rsid w:val="00303236"/>
    <w:rsid w:val="003363FD"/>
    <w:rsid w:val="00367229"/>
    <w:rsid w:val="00376493"/>
    <w:rsid w:val="003830FA"/>
    <w:rsid w:val="003A3CC8"/>
    <w:rsid w:val="003B18F6"/>
    <w:rsid w:val="003C3F36"/>
    <w:rsid w:val="003C7324"/>
    <w:rsid w:val="003D4443"/>
    <w:rsid w:val="003D7615"/>
    <w:rsid w:val="003F0825"/>
    <w:rsid w:val="003F2F27"/>
    <w:rsid w:val="00415CDB"/>
    <w:rsid w:val="0045411C"/>
    <w:rsid w:val="00455DC7"/>
    <w:rsid w:val="004742DB"/>
    <w:rsid w:val="00496FC6"/>
    <w:rsid w:val="004A3BB9"/>
    <w:rsid w:val="00504386"/>
    <w:rsid w:val="00546FD7"/>
    <w:rsid w:val="005608DB"/>
    <w:rsid w:val="00587903"/>
    <w:rsid w:val="005920BC"/>
    <w:rsid w:val="005955DC"/>
    <w:rsid w:val="005B2884"/>
    <w:rsid w:val="005B6555"/>
    <w:rsid w:val="005B7474"/>
    <w:rsid w:val="005F4800"/>
    <w:rsid w:val="005F516A"/>
    <w:rsid w:val="006005D8"/>
    <w:rsid w:val="0062521A"/>
    <w:rsid w:val="00636A70"/>
    <w:rsid w:val="00654273"/>
    <w:rsid w:val="0066169B"/>
    <w:rsid w:val="00661EE4"/>
    <w:rsid w:val="006E17DB"/>
    <w:rsid w:val="0070576B"/>
    <w:rsid w:val="007241FA"/>
    <w:rsid w:val="00745D03"/>
    <w:rsid w:val="007D7D71"/>
    <w:rsid w:val="007F39D1"/>
    <w:rsid w:val="00806215"/>
    <w:rsid w:val="00831810"/>
    <w:rsid w:val="00845AFF"/>
    <w:rsid w:val="00862B6E"/>
    <w:rsid w:val="00881A8E"/>
    <w:rsid w:val="008A7966"/>
    <w:rsid w:val="008E7003"/>
    <w:rsid w:val="00910BD6"/>
    <w:rsid w:val="00914417"/>
    <w:rsid w:val="0091702F"/>
    <w:rsid w:val="009345DD"/>
    <w:rsid w:val="00951F8C"/>
    <w:rsid w:val="009911AE"/>
    <w:rsid w:val="009A57A2"/>
    <w:rsid w:val="009B07F4"/>
    <w:rsid w:val="009F757E"/>
    <w:rsid w:val="00A07C5E"/>
    <w:rsid w:val="00A349A0"/>
    <w:rsid w:val="00A50B68"/>
    <w:rsid w:val="00A65E25"/>
    <w:rsid w:val="00AC4AB5"/>
    <w:rsid w:val="00AD3F45"/>
    <w:rsid w:val="00AF799C"/>
    <w:rsid w:val="00B25358"/>
    <w:rsid w:val="00B50D13"/>
    <w:rsid w:val="00B61A89"/>
    <w:rsid w:val="00B9119B"/>
    <w:rsid w:val="00BC0A45"/>
    <w:rsid w:val="00BF4F5B"/>
    <w:rsid w:val="00C109DA"/>
    <w:rsid w:val="00C20337"/>
    <w:rsid w:val="00C2039E"/>
    <w:rsid w:val="00C34A96"/>
    <w:rsid w:val="00C41B7B"/>
    <w:rsid w:val="00C846BE"/>
    <w:rsid w:val="00C85139"/>
    <w:rsid w:val="00C91E55"/>
    <w:rsid w:val="00CA56B7"/>
    <w:rsid w:val="00CA65E0"/>
    <w:rsid w:val="00CC4C70"/>
    <w:rsid w:val="00CD5196"/>
    <w:rsid w:val="00CD525E"/>
    <w:rsid w:val="00CE4BDC"/>
    <w:rsid w:val="00CF59EF"/>
    <w:rsid w:val="00D03229"/>
    <w:rsid w:val="00D07008"/>
    <w:rsid w:val="00D1439E"/>
    <w:rsid w:val="00D20DE2"/>
    <w:rsid w:val="00D254B3"/>
    <w:rsid w:val="00D313A9"/>
    <w:rsid w:val="00D503E8"/>
    <w:rsid w:val="00D52CE4"/>
    <w:rsid w:val="00D92519"/>
    <w:rsid w:val="00E13F4C"/>
    <w:rsid w:val="00E27949"/>
    <w:rsid w:val="00E356B4"/>
    <w:rsid w:val="00E7260C"/>
    <w:rsid w:val="00EA1AC9"/>
    <w:rsid w:val="00EB11FD"/>
    <w:rsid w:val="00EB3B15"/>
    <w:rsid w:val="00EB70D8"/>
    <w:rsid w:val="00EE2B2D"/>
    <w:rsid w:val="00EE62BC"/>
    <w:rsid w:val="00F02557"/>
    <w:rsid w:val="00F1384C"/>
    <w:rsid w:val="00F55E2A"/>
    <w:rsid w:val="00F73A7A"/>
    <w:rsid w:val="00F84426"/>
    <w:rsid w:val="00FE19AA"/>
    <w:rsid w:val="00FE702D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56C82"/>
    <w:pPr>
      <w:keepNext/>
      <w:pageBreakBefore/>
      <w:widowControl w:val="0"/>
      <w:spacing w:before="120" w:after="240" w:line="240" w:lineRule="auto"/>
      <w:ind w:firstLine="0"/>
      <w:outlineLvl w:val="0"/>
    </w:pPr>
    <w:rPr>
      <w:rFonts w:ascii="Arial Narrow" w:eastAsia="Times New Roman" w:hAnsi="Arial Narrow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qFormat/>
    <w:rsid w:val="00056C82"/>
    <w:pPr>
      <w:keepNext/>
      <w:widowControl w:val="0"/>
      <w:spacing w:before="60" w:line="240" w:lineRule="auto"/>
      <w:ind w:firstLine="0"/>
      <w:outlineLvl w:val="1"/>
    </w:pPr>
    <w:rPr>
      <w:rFonts w:ascii="Arial Narrow" w:eastAsia="PMingLiU" w:hAnsi="Arial Narrow"/>
      <w:b/>
      <w:bCs/>
      <w:sz w:val="28"/>
      <w:szCs w:val="28"/>
      <w:lang w:val="x-none" w:eastAsia="zh-TW"/>
    </w:rPr>
  </w:style>
  <w:style w:type="paragraph" w:styleId="30">
    <w:name w:val="heading 3"/>
    <w:basedOn w:val="a0"/>
    <w:link w:val="31"/>
    <w:qFormat/>
    <w:rsid w:val="00056C82"/>
    <w:pPr>
      <w:widowControl w:val="0"/>
      <w:spacing w:before="60" w:after="60" w:line="240" w:lineRule="auto"/>
      <w:ind w:firstLine="0"/>
      <w:jc w:val="both"/>
      <w:outlineLvl w:val="2"/>
    </w:pPr>
    <w:rPr>
      <w:rFonts w:ascii="Arial Narrow" w:eastAsia="Times New Roman" w:hAnsi="Arial Narrow"/>
      <w:szCs w:val="24"/>
      <w:lang w:val="x-none" w:eastAsia="zh-TW"/>
    </w:rPr>
  </w:style>
  <w:style w:type="paragraph" w:styleId="4">
    <w:name w:val="heading 4"/>
    <w:basedOn w:val="a0"/>
    <w:next w:val="a0"/>
    <w:link w:val="40"/>
    <w:qFormat/>
    <w:rsid w:val="00056C82"/>
    <w:pPr>
      <w:keepNext/>
      <w:widowControl w:val="0"/>
      <w:tabs>
        <w:tab w:val="left" w:pos="709"/>
      </w:tabs>
      <w:spacing w:before="120" w:after="60" w:line="240" w:lineRule="auto"/>
      <w:ind w:firstLine="0"/>
      <w:jc w:val="both"/>
      <w:outlineLvl w:val="3"/>
    </w:pPr>
    <w:rPr>
      <w:rFonts w:ascii="Arial Narrow" w:eastAsia="Times New Roman" w:hAnsi="Arial Narrow"/>
      <w:szCs w:val="24"/>
      <w:u w:val="single"/>
      <w:lang w:val="x-none" w:eastAsia="x-none"/>
    </w:rPr>
  </w:style>
  <w:style w:type="paragraph" w:styleId="5">
    <w:name w:val="heading 5"/>
    <w:basedOn w:val="a0"/>
    <w:next w:val="a0"/>
    <w:link w:val="50"/>
    <w:qFormat/>
    <w:rsid w:val="00056C82"/>
    <w:pPr>
      <w:keepNext/>
      <w:spacing w:line="240" w:lineRule="auto"/>
      <w:ind w:firstLine="0"/>
      <w:jc w:val="both"/>
      <w:outlineLvl w:val="4"/>
    </w:pPr>
    <w:rPr>
      <w:rFonts w:ascii="Arial" w:eastAsia="Times New Roman" w:hAnsi="Arial"/>
      <w:b/>
      <w:bCs/>
      <w:i/>
      <w:iCs/>
      <w:szCs w:val="24"/>
      <w:lang w:val="en-US"/>
    </w:rPr>
  </w:style>
  <w:style w:type="paragraph" w:styleId="6">
    <w:name w:val="heading 6"/>
    <w:basedOn w:val="a0"/>
    <w:next w:val="a0"/>
    <w:link w:val="60"/>
    <w:qFormat/>
    <w:rsid w:val="00056C82"/>
    <w:pPr>
      <w:spacing w:before="240" w:after="60" w:line="240" w:lineRule="auto"/>
      <w:ind w:firstLine="0"/>
      <w:jc w:val="both"/>
      <w:outlineLvl w:val="5"/>
    </w:pPr>
    <w:rPr>
      <w:rFonts w:ascii="Arial" w:eastAsia="Times New Roman" w:hAnsi="Arial"/>
      <w:b/>
      <w:bCs/>
      <w:sz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056C82"/>
    <w:pPr>
      <w:spacing w:before="240" w:after="60" w:line="240" w:lineRule="auto"/>
      <w:ind w:firstLine="0"/>
      <w:jc w:val="both"/>
      <w:outlineLvl w:val="6"/>
    </w:pPr>
    <w:rPr>
      <w:rFonts w:ascii="Arial" w:eastAsia="Times New Roman" w:hAnsi="Arial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056C82"/>
    <w:pPr>
      <w:spacing w:before="240" w:after="60" w:line="240" w:lineRule="auto"/>
      <w:ind w:firstLine="0"/>
      <w:jc w:val="both"/>
      <w:outlineLvl w:val="7"/>
    </w:pPr>
    <w:rPr>
      <w:rFonts w:ascii="Arial" w:eastAsia="Times New Roman" w:hAnsi="Arial"/>
      <w:i/>
      <w:iCs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056C82"/>
    <w:pPr>
      <w:spacing w:before="240" w:after="60" w:line="240" w:lineRule="auto"/>
      <w:ind w:firstLine="0"/>
      <w:jc w:val="both"/>
      <w:outlineLvl w:val="8"/>
    </w:pPr>
    <w:rPr>
      <w:rFonts w:ascii="Arial" w:eastAsia="Times New Roman" w:hAnsi="Arial"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6C82"/>
    <w:rPr>
      <w:rFonts w:ascii="Arial Narrow" w:eastAsia="Times New Roman" w:hAnsi="Arial Narrow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1"/>
    <w:link w:val="20"/>
    <w:rsid w:val="00056C82"/>
    <w:rPr>
      <w:rFonts w:ascii="Arial Narrow" w:eastAsia="PMingLiU" w:hAnsi="Arial Narrow"/>
      <w:b/>
      <w:bCs/>
      <w:sz w:val="28"/>
      <w:szCs w:val="28"/>
      <w:lang w:val="x-none" w:eastAsia="zh-TW"/>
    </w:rPr>
  </w:style>
  <w:style w:type="character" w:customStyle="1" w:styleId="31">
    <w:name w:val="Заголовок 3 Знак"/>
    <w:basedOn w:val="a1"/>
    <w:link w:val="30"/>
    <w:rsid w:val="00056C82"/>
    <w:rPr>
      <w:rFonts w:ascii="Arial Narrow" w:eastAsia="Times New Roman" w:hAnsi="Arial Narrow"/>
      <w:szCs w:val="24"/>
      <w:lang w:val="x-none" w:eastAsia="zh-TW"/>
    </w:rPr>
  </w:style>
  <w:style w:type="character" w:customStyle="1" w:styleId="40">
    <w:name w:val="Заголовок 4 Знак"/>
    <w:basedOn w:val="a1"/>
    <w:link w:val="4"/>
    <w:rsid w:val="00056C82"/>
    <w:rPr>
      <w:rFonts w:ascii="Arial Narrow" w:eastAsia="Times New Roman" w:hAnsi="Arial Narrow"/>
      <w:szCs w:val="24"/>
      <w:u w:val="single"/>
      <w:lang w:val="x-none" w:eastAsia="x-none"/>
    </w:rPr>
  </w:style>
  <w:style w:type="character" w:customStyle="1" w:styleId="50">
    <w:name w:val="Заголовок 5 Знак"/>
    <w:basedOn w:val="a1"/>
    <w:link w:val="5"/>
    <w:rsid w:val="00056C82"/>
    <w:rPr>
      <w:rFonts w:ascii="Arial" w:eastAsia="Times New Roman" w:hAnsi="Arial"/>
      <w:b/>
      <w:bCs/>
      <w:i/>
      <w:iCs/>
      <w:szCs w:val="24"/>
      <w:lang w:val="en-US"/>
    </w:rPr>
  </w:style>
  <w:style w:type="character" w:customStyle="1" w:styleId="60">
    <w:name w:val="Заголовок 6 Знак"/>
    <w:basedOn w:val="a1"/>
    <w:link w:val="6"/>
    <w:rsid w:val="00056C82"/>
    <w:rPr>
      <w:rFonts w:ascii="Arial" w:eastAsia="Times New Roman" w:hAnsi="Arial"/>
      <w:b/>
      <w:bCs/>
      <w:sz w:val="22"/>
      <w:lang w:val="x-none" w:eastAsia="x-none"/>
    </w:rPr>
  </w:style>
  <w:style w:type="character" w:customStyle="1" w:styleId="70">
    <w:name w:val="Заголовок 7 Знак"/>
    <w:basedOn w:val="a1"/>
    <w:link w:val="7"/>
    <w:rsid w:val="00056C82"/>
    <w:rPr>
      <w:rFonts w:ascii="Arial" w:eastAsia="Times New Roman" w:hAnsi="Arial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056C82"/>
    <w:rPr>
      <w:rFonts w:ascii="Arial" w:eastAsia="Times New Roman" w:hAnsi="Arial"/>
      <w:i/>
      <w:iCs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056C82"/>
    <w:rPr>
      <w:rFonts w:ascii="Arial" w:eastAsia="Times New Roman" w:hAnsi="Arial"/>
      <w:sz w:val="22"/>
      <w:lang w:val="x-none" w:eastAsia="x-none"/>
    </w:rPr>
  </w:style>
  <w:style w:type="numbering" w:customStyle="1" w:styleId="11">
    <w:name w:val="Нет списка1"/>
    <w:next w:val="a3"/>
    <w:semiHidden/>
    <w:unhideWhenUsed/>
    <w:rsid w:val="00056C82"/>
  </w:style>
  <w:style w:type="character" w:customStyle="1" w:styleId="a4">
    <w:name w:val="Символ нумерации"/>
    <w:rsid w:val="00056C82"/>
  </w:style>
  <w:style w:type="paragraph" w:styleId="a5">
    <w:name w:val="Body Text"/>
    <w:basedOn w:val="a0"/>
    <w:link w:val="a6"/>
    <w:rsid w:val="00056C82"/>
    <w:pPr>
      <w:widowControl w:val="0"/>
      <w:suppressAutoHyphens/>
      <w:spacing w:after="120" w:line="240" w:lineRule="auto"/>
      <w:ind w:firstLine="0"/>
      <w:jc w:val="left"/>
    </w:pPr>
    <w:rPr>
      <w:rFonts w:eastAsia="Lucida Sans Unicode" w:cs="Tahoma"/>
      <w:szCs w:val="24"/>
      <w:lang w:val="x-none" w:eastAsia="x-none" w:bidi="ru-RU"/>
    </w:rPr>
  </w:style>
  <w:style w:type="character" w:customStyle="1" w:styleId="a6">
    <w:name w:val="Основной текст Знак"/>
    <w:basedOn w:val="a1"/>
    <w:link w:val="a5"/>
    <w:rsid w:val="00056C82"/>
    <w:rPr>
      <w:rFonts w:eastAsia="Lucida Sans Unicode" w:cs="Tahoma"/>
      <w:szCs w:val="24"/>
      <w:lang w:val="x-none" w:eastAsia="x-none" w:bidi="ru-RU"/>
    </w:rPr>
  </w:style>
  <w:style w:type="paragraph" w:customStyle="1" w:styleId="a7">
    <w:name w:val="Заголовок"/>
    <w:basedOn w:val="a0"/>
    <w:next w:val="a5"/>
    <w:rsid w:val="00056C82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8">
    <w:name w:val="Title"/>
    <w:basedOn w:val="a7"/>
    <w:next w:val="a9"/>
    <w:link w:val="aa"/>
    <w:qFormat/>
    <w:rsid w:val="00056C82"/>
  </w:style>
  <w:style w:type="character" w:customStyle="1" w:styleId="aa">
    <w:name w:val="Название Знак"/>
    <w:basedOn w:val="a1"/>
    <w:link w:val="a8"/>
    <w:rsid w:val="00056C82"/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9">
    <w:name w:val="Subtitle"/>
    <w:basedOn w:val="a7"/>
    <w:next w:val="a5"/>
    <w:link w:val="ab"/>
    <w:qFormat/>
    <w:rsid w:val="00056C82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056C82"/>
    <w:rPr>
      <w:rFonts w:ascii="Arial" w:eastAsia="Lucida Sans Unicode" w:hAnsi="Arial" w:cs="Tahoma"/>
      <w:i/>
      <w:iCs/>
      <w:sz w:val="28"/>
      <w:szCs w:val="28"/>
      <w:lang w:eastAsia="ru-RU" w:bidi="ru-RU"/>
    </w:rPr>
  </w:style>
  <w:style w:type="paragraph" w:styleId="ac">
    <w:name w:val="List"/>
    <w:basedOn w:val="a5"/>
    <w:semiHidden/>
    <w:rsid w:val="00056C82"/>
  </w:style>
  <w:style w:type="paragraph" w:customStyle="1" w:styleId="12">
    <w:name w:val="Название1"/>
    <w:basedOn w:val="a0"/>
    <w:rsid w:val="00056C82"/>
    <w:pPr>
      <w:widowControl w:val="0"/>
      <w:suppressLineNumbers/>
      <w:suppressAutoHyphens/>
      <w:spacing w:before="120" w:after="120" w:line="240" w:lineRule="auto"/>
      <w:ind w:firstLine="0"/>
      <w:jc w:val="left"/>
    </w:pPr>
    <w:rPr>
      <w:rFonts w:eastAsia="Lucida Sans Unicode" w:cs="Tahoma"/>
      <w:i/>
      <w:iCs/>
      <w:szCs w:val="24"/>
      <w:lang w:eastAsia="ru-RU" w:bidi="ru-RU"/>
    </w:rPr>
  </w:style>
  <w:style w:type="paragraph" w:customStyle="1" w:styleId="13">
    <w:name w:val="Указатель1"/>
    <w:basedOn w:val="a0"/>
    <w:rsid w:val="00056C82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szCs w:val="24"/>
      <w:lang w:eastAsia="ru-RU" w:bidi="ru-RU"/>
    </w:rPr>
  </w:style>
  <w:style w:type="paragraph" w:styleId="ad">
    <w:name w:val="Balloon Text"/>
    <w:basedOn w:val="a0"/>
    <w:link w:val="ae"/>
    <w:semiHidden/>
    <w:unhideWhenUsed/>
    <w:rsid w:val="00056C82"/>
    <w:pPr>
      <w:widowControl w:val="0"/>
      <w:suppressAutoHyphens/>
      <w:spacing w:line="240" w:lineRule="auto"/>
      <w:ind w:firstLine="0"/>
      <w:jc w:val="left"/>
    </w:pPr>
    <w:rPr>
      <w:rFonts w:ascii="Tahoma" w:eastAsia="Lucida Sans Unicode" w:hAnsi="Tahoma" w:cs="Tahoma"/>
      <w:sz w:val="16"/>
      <w:szCs w:val="16"/>
      <w:lang w:val="x-none" w:eastAsia="x-none" w:bidi="ru-RU"/>
    </w:rPr>
  </w:style>
  <w:style w:type="character" w:customStyle="1" w:styleId="ae">
    <w:name w:val="Текст выноски Знак"/>
    <w:basedOn w:val="a1"/>
    <w:link w:val="ad"/>
    <w:semiHidden/>
    <w:rsid w:val="00056C82"/>
    <w:rPr>
      <w:rFonts w:ascii="Tahoma" w:eastAsia="Lucida Sans Unicode" w:hAnsi="Tahoma" w:cs="Tahoma"/>
      <w:sz w:val="16"/>
      <w:szCs w:val="16"/>
      <w:lang w:val="x-none" w:eastAsia="x-none" w:bidi="ru-RU"/>
    </w:rPr>
  </w:style>
  <w:style w:type="table" w:styleId="af">
    <w:name w:val="Table Grid"/>
    <w:basedOn w:val="a2"/>
    <w:uiPriority w:val="59"/>
    <w:rsid w:val="00056C82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сноски Знак"/>
    <w:link w:val="af1"/>
    <w:uiPriority w:val="99"/>
    <w:semiHidden/>
    <w:rsid w:val="00056C82"/>
    <w:rPr>
      <w:rFonts w:ascii="Arial Narrow" w:hAnsi="Arial Narrow" w:cs="Arial Narrow"/>
    </w:rPr>
  </w:style>
  <w:style w:type="paragraph" w:styleId="af1">
    <w:name w:val="footnote text"/>
    <w:basedOn w:val="a0"/>
    <w:link w:val="af0"/>
    <w:uiPriority w:val="99"/>
    <w:semiHidden/>
    <w:rsid w:val="00056C82"/>
    <w:pPr>
      <w:widowControl w:val="0"/>
      <w:spacing w:line="240" w:lineRule="auto"/>
      <w:ind w:firstLine="0"/>
      <w:jc w:val="both"/>
    </w:pPr>
    <w:rPr>
      <w:rFonts w:ascii="Arial Narrow" w:hAnsi="Arial Narrow" w:cs="Arial Narrow"/>
    </w:rPr>
  </w:style>
  <w:style w:type="character" w:customStyle="1" w:styleId="14">
    <w:name w:val="Текст сноски Знак1"/>
    <w:basedOn w:val="a1"/>
    <w:uiPriority w:val="99"/>
    <w:semiHidden/>
    <w:rsid w:val="00056C82"/>
    <w:rPr>
      <w:sz w:val="20"/>
      <w:szCs w:val="20"/>
    </w:rPr>
  </w:style>
  <w:style w:type="paragraph" w:customStyle="1" w:styleId="a">
    <w:name w:val="Перечисление"/>
    <w:basedOn w:val="a0"/>
    <w:rsid w:val="00056C82"/>
    <w:pPr>
      <w:widowControl w:val="0"/>
      <w:numPr>
        <w:numId w:val="1"/>
      </w:numPr>
      <w:spacing w:before="20" w:after="20" w:line="240" w:lineRule="auto"/>
      <w:ind w:firstLine="0"/>
      <w:jc w:val="both"/>
    </w:pPr>
    <w:rPr>
      <w:rFonts w:ascii="Arial Narrow" w:eastAsia="Times New Roman" w:hAnsi="Arial Narrow" w:cs="Arial Narrow"/>
      <w:szCs w:val="24"/>
      <w:lang w:eastAsia="ru-RU"/>
    </w:rPr>
  </w:style>
  <w:style w:type="paragraph" w:customStyle="1" w:styleId="41">
    <w:name w:val="Заголовок 4 продолжение"/>
    <w:basedOn w:val="4"/>
    <w:link w:val="42"/>
    <w:rsid w:val="00056C82"/>
    <w:pPr>
      <w:keepNext w:val="0"/>
      <w:spacing w:after="120"/>
      <w:ind w:firstLine="709"/>
    </w:pPr>
    <w:rPr>
      <w:u w:val="none"/>
    </w:rPr>
  </w:style>
  <w:style w:type="character" w:customStyle="1" w:styleId="42">
    <w:name w:val="Заголовок 4 продолжение Знак"/>
    <w:link w:val="41"/>
    <w:rsid w:val="00056C82"/>
    <w:rPr>
      <w:rFonts w:ascii="Arial Narrow" w:eastAsia="Times New Roman" w:hAnsi="Arial Narrow"/>
      <w:szCs w:val="24"/>
      <w:lang w:val="x-none" w:eastAsia="x-none"/>
    </w:rPr>
  </w:style>
  <w:style w:type="character" w:styleId="af2">
    <w:name w:val="Strong"/>
    <w:qFormat/>
    <w:rsid w:val="00056C82"/>
    <w:rPr>
      <w:b/>
      <w:bCs/>
    </w:rPr>
  </w:style>
  <w:style w:type="character" w:customStyle="1" w:styleId="af3">
    <w:name w:val="Основной текст с отступом Знак"/>
    <w:link w:val="af4"/>
    <w:rsid w:val="00056C82"/>
    <w:rPr>
      <w:shd w:val="clear" w:color="auto" w:fill="FFFFFF"/>
    </w:rPr>
  </w:style>
  <w:style w:type="paragraph" w:styleId="af4">
    <w:name w:val="Body Text Indent"/>
    <w:basedOn w:val="a0"/>
    <w:link w:val="af3"/>
    <w:rsid w:val="00056C82"/>
    <w:pPr>
      <w:widowControl w:val="0"/>
      <w:shd w:val="clear" w:color="auto" w:fill="FFFFFF"/>
      <w:autoSpaceDE w:val="0"/>
      <w:autoSpaceDN w:val="0"/>
      <w:adjustRightInd w:val="0"/>
      <w:spacing w:line="240" w:lineRule="auto"/>
      <w:ind w:firstLine="284"/>
      <w:jc w:val="both"/>
    </w:pPr>
  </w:style>
  <w:style w:type="character" w:customStyle="1" w:styleId="15">
    <w:name w:val="Основной текст с отступом Знак1"/>
    <w:basedOn w:val="a1"/>
    <w:uiPriority w:val="99"/>
    <w:semiHidden/>
    <w:rsid w:val="00056C82"/>
  </w:style>
  <w:style w:type="paragraph" w:customStyle="1" w:styleId="af5">
    <w:name w:val="Основной текст отчета Знак Знак Знак"/>
    <w:basedOn w:val="a0"/>
    <w:rsid w:val="00056C82"/>
    <w:pPr>
      <w:spacing w:before="120" w:after="120"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ConsPlusTitle">
    <w:name w:val="ConsPlusTitle"/>
    <w:rsid w:val="00056C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6C8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56C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List Paragraph"/>
    <w:basedOn w:val="a0"/>
    <w:uiPriority w:val="34"/>
    <w:qFormat/>
    <w:rsid w:val="00056C82"/>
    <w:pPr>
      <w:spacing w:line="240" w:lineRule="auto"/>
      <w:ind w:left="720"/>
      <w:contextualSpacing/>
      <w:jc w:val="both"/>
    </w:pPr>
    <w:rPr>
      <w:rFonts w:ascii="Arial" w:eastAsia="Times New Roman" w:hAnsi="Arial" w:cs="Arial"/>
      <w:szCs w:val="24"/>
      <w:lang w:eastAsia="ru-RU"/>
    </w:rPr>
  </w:style>
  <w:style w:type="paragraph" w:styleId="af7">
    <w:name w:val="footer"/>
    <w:basedOn w:val="a0"/>
    <w:link w:val="af8"/>
    <w:uiPriority w:val="99"/>
    <w:unhideWhenUsed/>
    <w:rsid w:val="00056C82"/>
    <w:pPr>
      <w:tabs>
        <w:tab w:val="center" w:pos="4677"/>
        <w:tab w:val="right" w:pos="9355"/>
      </w:tabs>
      <w:spacing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056C82"/>
    <w:rPr>
      <w:rFonts w:ascii="Arial" w:eastAsia="Times New Roman" w:hAnsi="Arial"/>
      <w:szCs w:val="24"/>
      <w:lang w:val="x-none" w:eastAsia="x-none"/>
    </w:rPr>
  </w:style>
  <w:style w:type="paragraph" w:customStyle="1" w:styleId="16">
    <w:name w:val="Обычный1"/>
    <w:rsid w:val="00056C82"/>
    <w:pPr>
      <w:widowControl w:val="0"/>
      <w:spacing w:line="260" w:lineRule="auto"/>
      <w:ind w:firstLine="400"/>
      <w:jc w:val="both"/>
    </w:pPr>
    <w:rPr>
      <w:rFonts w:eastAsia="Times New Roman"/>
      <w:snapToGrid w:val="0"/>
      <w:sz w:val="22"/>
      <w:szCs w:val="20"/>
      <w:lang w:eastAsia="ru-RU"/>
    </w:rPr>
  </w:style>
  <w:style w:type="character" w:customStyle="1" w:styleId="af9">
    <w:name w:val="Верхний колонтитул Знак"/>
    <w:link w:val="afa"/>
    <w:rsid w:val="00056C82"/>
    <w:rPr>
      <w:rFonts w:ascii="Arial" w:hAnsi="Arial" w:cs="Arial"/>
      <w:szCs w:val="24"/>
    </w:rPr>
  </w:style>
  <w:style w:type="paragraph" w:styleId="afa">
    <w:name w:val="header"/>
    <w:basedOn w:val="a0"/>
    <w:link w:val="af9"/>
    <w:unhideWhenUsed/>
    <w:rsid w:val="00056C82"/>
    <w:pPr>
      <w:tabs>
        <w:tab w:val="center" w:pos="4677"/>
        <w:tab w:val="right" w:pos="9355"/>
      </w:tabs>
      <w:spacing w:line="240" w:lineRule="auto"/>
      <w:jc w:val="both"/>
    </w:pPr>
    <w:rPr>
      <w:rFonts w:ascii="Arial" w:hAnsi="Arial" w:cs="Arial"/>
      <w:szCs w:val="24"/>
    </w:rPr>
  </w:style>
  <w:style w:type="character" w:customStyle="1" w:styleId="17">
    <w:name w:val="Верхний колонтитул Знак1"/>
    <w:basedOn w:val="a1"/>
    <w:uiPriority w:val="99"/>
    <w:semiHidden/>
    <w:rsid w:val="00056C82"/>
  </w:style>
  <w:style w:type="paragraph" w:customStyle="1" w:styleId="ConsPlusNonformat">
    <w:name w:val="ConsPlusNonformat"/>
    <w:rsid w:val="00056C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56C8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3"/>
    <w:rsid w:val="00056C82"/>
    <w:rPr>
      <w:rFonts w:ascii="Arial" w:hAnsi="Arial"/>
      <w:spacing w:val="-10"/>
      <w:sz w:val="16"/>
    </w:rPr>
  </w:style>
  <w:style w:type="paragraph" w:styleId="23">
    <w:name w:val="Body Text 2"/>
    <w:basedOn w:val="a0"/>
    <w:link w:val="22"/>
    <w:rsid w:val="00056C82"/>
    <w:pPr>
      <w:spacing w:line="200" w:lineRule="exact"/>
      <w:ind w:firstLine="0"/>
      <w:jc w:val="both"/>
    </w:pPr>
    <w:rPr>
      <w:rFonts w:ascii="Arial" w:hAnsi="Arial"/>
      <w:spacing w:val="-10"/>
      <w:sz w:val="16"/>
    </w:rPr>
  </w:style>
  <w:style w:type="character" w:customStyle="1" w:styleId="210">
    <w:name w:val="Основной текст 2 Знак1"/>
    <w:basedOn w:val="a1"/>
    <w:uiPriority w:val="99"/>
    <w:semiHidden/>
    <w:rsid w:val="00056C82"/>
  </w:style>
  <w:style w:type="paragraph" w:customStyle="1" w:styleId="ConsPlusCell">
    <w:name w:val="ConsPlusCell"/>
    <w:rsid w:val="00056C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Bullet 2"/>
    <w:basedOn w:val="a0"/>
    <w:autoRedefine/>
    <w:rsid w:val="00056C82"/>
    <w:pPr>
      <w:numPr>
        <w:ilvl w:val="1"/>
        <w:numId w:val="2"/>
      </w:numPr>
      <w:jc w:val="both"/>
    </w:pPr>
    <w:rPr>
      <w:rFonts w:eastAsia="Times New Roman"/>
      <w:szCs w:val="24"/>
      <w:lang w:eastAsia="ru-RU"/>
    </w:rPr>
  </w:style>
  <w:style w:type="paragraph" w:styleId="3">
    <w:name w:val="List Bullet 3"/>
    <w:basedOn w:val="a0"/>
    <w:autoRedefine/>
    <w:rsid w:val="00056C82"/>
    <w:pPr>
      <w:numPr>
        <w:ilvl w:val="2"/>
        <w:numId w:val="2"/>
      </w:numPr>
      <w:jc w:val="both"/>
    </w:pPr>
    <w:rPr>
      <w:rFonts w:eastAsia="Times New Roman"/>
      <w:sz w:val="28"/>
      <w:szCs w:val="24"/>
      <w:lang w:eastAsia="ru-RU"/>
    </w:rPr>
  </w:style>
  <w:style w:type="paragraph" w:customStyle="1" w:styleId="consplusnonformat0">
    <w:name w:val="consplusnonformat"/>
    <w:basedOn w:val="a0"/>
    <w:rsid w:val="00056C8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056C82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styleId="afb">
    <w:name w:val="Normal (Web)"/>
    <w:basedOn w:val="a0"/>
    <w:uiPriority w:val="99"/>
    <w:rsid w:val="00056C8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fc">
    <w:name w:val="footnote reference"/>
    <w:uiPriority w:val="99"/>
    <w:semiHidden/>
    <w:rsid w:val="00056C82"/>
    <w:rPr>
      <w:vertAlign w:val="superscript"/>
    </w:rPr>
  </w:style>
  <w:style w:type="paragraph" w:customStyle="1" w:styleId="18">
    <w:name w:val="Абзац списка1"/>
    <w:basedOn w:val="a0"/>
    <w:link w:val="ListParagraphChar"/>
    <w:rsid w:val="00056C82"/>
    <w:pPr>
      <w:spacing w:line="240" w:lineRule="auto"/>
      <w:ind w:left="720" w:firstLine="0"/>
      <w:contextualSpacing/>
      <w:jc w:val="left"/>
    </w:pPr>
    <w:rPr>
      <w:rFonts w:eastAsia="Calibri"/>
      <w:szCs w:val="24"/>
      <w:lang w:val="en-US"/>
    </w:rPr>
  </w:style>
  <w:style w:type="character" w:customStyle="1" w:styleId="ListParagraphChar">
    <w:name w:val="List Paragraph Char"/>
    <w:link w:val="18"/>
    <w:locked/>
    <w:rsid w:val="00056C82"/>
    <w:rPr>
      <w:rFonts w:eastAsia="Calibri"/>
      <w:szCs w:val="24"/>
      <w:lang w:val="en-US"/>
    </w:rPr>
  </w:style>
  <w:style w:type="paragraph" w:styleId="32">
    <w:name w:val="Body Text 3"/>
    <w:basedOn w:val="a0"/>
    <w:link w:val="33"/>
    <w:rsid w:val="00056C82"/>
    <w:pPr>
      <w:widowControl w:val="0"/>
      <w:suppressAutoHyphens/>
      <w:spacing w:after="120" w:line="240" w:lineRule="auto"/>
      <w:ind w:firstLine="0"/>
      <w:jc w:val="left"/>
    </w:pPr>
    <w:rPr>
      <w:rFonts w:eastAsia="Lucida Sans Unicode" w:cs="Tahoma"/>
      <w:sz w:val="16"/>
      <w:szCs w:val="16"/>
      <w:lang w:eastAsia="ru-RU" w:bidi="ru-RU"/>
    </w:rPr>
  </w:style>
  <w:style w:type="character" w:customStyle="1" w:styleId="33">
    <w:name w:val="Основной текст 3 Знак"/>
    <w:basedOn w:val="a1"/>
    <w:link w:val="32"/>
    <w:rsid w:val="00056C82"/>
    <w:rPr>
      <w:rFonts w:eastAsia="Lucida Sans Unicode" w:cs="Tahoma"/>
      <w:sz w:val="16"/>
      <w:szCs w:val="16"/>
      <w:lang w:eastAsia="ru-RU" w:bidi="ru-RU"/>
    </w:rPr>
  </w:style>
  <w:style w:type="paragraph" w:customStyle="1" w:styleId="211">
    <w:name w:val="Основной текст с отступом 21"/>
    <w:basedOn w:val="a0"/>
    <w:rsid w:val="00056C82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s13">
    <w:name w:val="s_13"/>
    <w:basedOn w:val="a0"/>
    <w:rsid w:val="00056C82"/>
    <w:pPr>
      <w:spacing w:line="240" w:lineRule="auto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styleId="afd">
    <w:name w:val="Emphasis"/>
    <w:uiPriority w:val="20"/>
    <w:qFormat/>
    <w:rsid w:val="00056C82"/>
    <w:rPr>
      <w:i/>
      <w:iCs/>
    </w:rPr>
  </w:style>
  <w:style w:type="paragraph" w:styleId="afe">
    <w:name w:val="TOC Heading"/>
    <w:basedOn w:val="1"/>
    <w:next w:val="a0"/>
    <w:uiPriority w:val="39"/>
    <w:semiHidden/>
    <w:unhideWhenUsed/>
    <w:qFormat/>
    <w:rsid w:val="00056C82"/>
    <w:pPr>
      <w:keepLines/>
      <w:pageBreakBefore w:val="0"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34">
    <w:name w:val="toc 3"/>
    <w:basedOn w:val="a0"/>
    <w:next w:val="a0"/>
    <w:autoRedefine/>
    <w:uiPriority w:val="39"/>
    <w:rsid w:val="00056C82"/>
    <w:pPr>
      <w:widowControl w:val="0"/>
      <w:suppressAutoHyphens/>
      <w:spacing w:line="240" w:lineRule="auto"/>
      <w:ind w:left="480" w:firstLine="0"/>
      <w:jc w:val="left"/>
    </w:pPr>
    <w:rPr>
      <w:rFonts w:eastAsia="Lucida Sans Unicode" w:cs="Tahoma"/>
      <w:szCs w:val="24"/>
      <w:lang w:eastAsia="ru-RU" w:bidi="ru-RU"/>
    </w:rPr>
  </w:style>
  <w:style w:type="paragraph" w:styleId="19">
    <w:name w:val="toc 1"/>
    <w:basedOn w:val="a0"/>
    <w:next w:val="a0"/>
    <w:autoRedefine/>
    <w:uiPriority w:val="39"/>
    <w:rsid w:val="00056C82"/>
    <w:pPr>
      <w:widowControl w:val="0"/>
      <w:tabs>
        <w:tab w:val="right" w:leader="dot" w:pos="9344"/>
      </w:tabs>
      <w:suppressAutoHyphens/>
      <w:spacing w:line="240" w:lineRule="auto"/>
      <w:ind w:firstLine="0"/>
      <w:jc w:val="left"/>
    </w:pPr>
    <w:rPr>
      <w:rFonts w:eastAsia="Lucida Sans Unicode" w:cs="Tahoma"/>
      <w:b/>
      <w:noProof/>
      <w:szCs w:val="24"/>
      <w:lang w:eastAsia="ru-RU" w:bidi="ru-RU"/>
    </w:rPr>
  </w:style>
  <w:style w:type="paragraph" w:styleId="24">
    <w:name w:val="toc 2"/>
    <w:basedOn w:val="a0"/>
    <w:next w:val="a0"/>
    <w:autoRedefine/>
    <w:uiPriority w:val="39"/>
    <w:rsid w:val="00056C82"/>
    <w:pPr>
      <w:widowControl w:val="0"/>
      <w:suppressAutoHyphens/>
      <w:spacing w:line="240" w:lineRule="auto"/>
      <w:ind w:left="240" w:firstLine="0"/>
      <w:jc w:val="left"/>
    </w:pPr>
    <w:rPr>
      <w:rFonts w:eastAsia="Lucida Sans Unicode" w:cs="Tahoma"/>
      <w:szCs w:val="24"/>
      <w:lang w:eastAsia="ru-RU" w:bidi="ru-RU"/>
    </w:rPr>
  </w:style>
  <w:style w:type="character" w:styleId="aff">
    <w:name w:val="Hyperlink"/>
    <w:uiPriority w:val="99"/>
    <w:unhideWhenUsed/>
    <w:rsid w:val="00056C82"/>
    <w:rPr>
      <w:color w:val="0000FF"/>
      <w:u w:val="single"/>
    </w:rPr>
  </w:style>
  <w:style w:type="paragraph" w:styleId="aff0">
    <w:name w:val="endnote text"/>
    <w:basedOn w:val="a0"/>
    <w:link w:val="aff1"/>
    <w:uiPriority w:val="99"/>
    <w:semiHidden/>
    <w:unhideWhenUsed/>
    <w:rsid w:val="0001279C"/>
    <w:pPr>
      <w:spacing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01279C"/>
    <w:rPr>
      <w:sz w:val="20"/>
      <w:szCs w:val="20"/>
    </w:rPr>
  </w:style>
  <w:style w:type="character" w:styleId="aff2">
    <w:name w:val="endnote reference"/>
    <w:basedOn w:val="a1"/>
    <w:uiPriority w:val="99"/>
    <w:semiHidden/>
    <w:unhideWhenUsed/>
    <w:rsid w:val="0001279C"/>
    <w:rPr>
      <w:vertAlign w:val="superscript"/>
    </w:rPr>
  </w:style>
  <w:style w:type="table" w:customStyle="1" w:styleId="1a">
    <w:name w:val="Сетка таблицы1"/>
    <w:basedOn w:val="a2"/>
    <w:next w:val="af"/>
    <w:uiPriority w:val="59"/>
    <w:rsid w:val="00264AA8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56C82"/>
    <w:pPr>
      <w:keepNext/>
      <w:pageBreakBefore/>
      <w:widowControl w:val="0"/>
      <w:spacing w:before="120" w:after="240" w:line="240" w:lineRule="auto"/>
      <w:ind w:firstLine="0"/>
      <w:outlineLvl w:val="0"/>
    </w:pPr>
    <w:rPr>
      <w:rFonts w:ascii="Arial Narrow" w:eastAsia="Times New Roman" w:hAnsi="Arial Narrow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qFormat/>
    <w:rsid w:val="00056C82"/>
    <w:pPr>
      <w:keepNext/>
      <w:widowControl w:val="0"/>
      <w:spacing w:before="60" w:line="240" w:lineRule="auto"/>
      <w:ind w:firstLine="0"/>
      <w:outlineLvl w:val="1"/>
    </w:pPr>
    <w:rPr>
      <w:rFonts w:ascii="Arial Narrow" w:eastAsia="PMingLiU" w:hAnsi="Arial Narrow"/>
      <w:b/>
      <w:bCs/>
      <w:sz w:val="28"/>
      <w:szCs w:val="28"/>
      <w:lang w:val="x-none" w:eastAsia="zh-TW"/>
    </w:rPr>
  </w:style>
  <w:style w:type="paragraph" w:styleId="30">
    <w:name w:val="heading 3"/>
    <w:basedOn w:val="a0"/>
    <w:link w:val="31"/>
    <w:qFormat/>
    <w:rsid w:val="00056C82"/>
    <w:pPr>
      <w:widowControl w:val="0"/>
      <w:spacing w:before="60" w:after="60" w:line="240" w:lineRule="auto"/>
      <w:ind w:firstLine="0"/>
      <w:jc w:val="both"/>
      <w:outlineLvl w:val="2"/>
    </w:pPr>
    <w:rPr>
      <w:rFonts w:ascii="Arial Narrow" w:eastAsia="Times New Roman" w:hAnsi="Arial Narrow"/>
      <w:szCs w:val="24"/>
      <w:lang w:val="x-none" w:eastAsia="zh-TW"/>
    </w:rPr>
  </w:style>
  <w:style w:type="paragraph" w:styleId="4">
    <w:name w:val="heading 4"/>
    <w:basedOn w:val="a0"/>
    <w:next w:val="a0"/>
    <w:link w:val="40"/>
    <w:qFormat/>
    <w:rsid w:val="00056C82"/>
    <w:pPr>
      <w:keepNext/>
      <w:widowControl w:val="0"/>
      <w:tabs>
        <w:tab w:val="left" w:pos="709"/>
      </w:tabs>
      <w:spacing w:before="120" w:after="60" w:line="240" w:lineRule="auto"/>
      <w:ind w:firstLine="0"/>
      <w:jc w:val="both"/>
      <w:outlineLvl w:val="3"/>
    </w:pPr>
    <w:rPr>
      <w:rFonts w:ascii="Arial Narrow" w:eastAsia="Times New Roman" w:hAnsi="Arial Narrow"/>
      <w:szCs w:val="24"/>
      <w:u w:val="single"/>
      <w:lang w:val="x-none" w:eastAsia="x-none"/>
    </w:rPr>
  </w:style>
  <w:style w:type="paragraph" w:styleId="5">
    <w:name w:val="heading 5"/>
    <w:basedOn w:val="a0"/>
    <w:next w:val="a0"/>
    <w:link w:val="50"/>
    <w:qFormat/>
    <w:rsid w:val="00056C82"/>
    <w:pPr>
      <w:keepNext/>
      <w:spacing w:line="240" w:lineRule="auto"/>
      <w:ind w:firstLine="0"/>
      <w:jc w:val="both"/>
      <w:outlineLvl w:val="4"/>
    </w:pPr>
    <w:rPr>
      <w:rFonts w:ascii="Arial" w:eastAsia="Times New Roman" w:hAnsi="Arial"/>
      <w:b/>
      <w:bCs/>
      <w:i/>
      <w:iCs/>
      <w:szCs w:val="24"/>
      <w:lang w:val="en-US"/>
    </w:rPr>
  </w:style>
  <w:style w:type="paragraph" w:styleId="6">
    <w:name w:val="heading 6"/>
    <w:basedOn w:val="a0"/>
    <w:next w:val="a0"/>
    <w:link w:val="60"/>
    <w:qFormat/>
    <w:rsid w:val="00056C82"/>
    <w:pPr>
      <w:spacing w:before="240" w:after="60" w:line="240" w:lineRule="auto"/>
      <w:ind w:firstLine="0"/>
      <w:jc w:val="both"/>
      <w:outlineLvl w:val="5"/>
    </w:pPr>
    <w:rPr>
      <w:rFonts w:ascii="Arial" w:eastAsia="Times New Roman" w:hAnsi="Arial"/>
      <w:b/>
      <w:bCs/>
      <w:sz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056C82"/>
    <w:pPr>
      <w:spacing w:before="240" w:after="60" w:line="240" w:lineRule="auto"/>
      <w:ind w:firstLine="0"/>
      <w:jc w:val="both"/>
      <w:outlineLvl w:val="6"/>
    </w:pPr>
    <w:rPr>
      <w:rFonts w:ascii="Arial" w:eastAsia="Times New Roman" w:hAnsi="Arial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056C82"/>
    <w:pPr>
      <w:spacing w:before="240" w:after="60" w:line="240" w:lineRule="auto"/>
      <w:ind w:firstLine="0"/>
      <w:jc w:val="both"/>
      <w:outlineLvl w:val="7"/>
    </w:pPr>
    <w:rPr>
      <w:rFonts w:ascii="Arial" w:eastAsia="Times New Roman" w:hAnsi="Arial"/>
      <w:i/>
      <w:iCs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056C82"/>
    <w:pPr>
      <w:spacing w:before="240" w:after="60" w:line="240" w:lineRule="auto"/>
      <w:ind w:firstLine="0"/>
      <w:jc w:val="both"/>
      <w:outlineLvl w:val="8"/>
    </w:pPr>
    <w:rPr>
      <w:rFonts w:ascii="Arial" w:eastAsia="Times New Roman" w:hAnsi="Arial"/>
      <w:sz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6C82"/>
    <w:rPr>
      <w:rFonts w:ascii="Arial Narrow" w:eastAsia="Times New Roman" w:hAnsi="Arial Narrow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1"/>
    <w:link w:val="20"/>
    <w:rsid w:val="00056C82"/>
    <w:rPr>
      <w:rFonts w:ascii="Arial Narrow" w:eastAsia="PMingLiU" w:hAnsi="Arial Narrow"/>
      <w:b/>
      <w:bCs/>
      <w:sz w:val="28"/>
      <w:szCs w:val="28"/>
      <w:lang w:val="x-none" w:eastAsia="zh-TW"/>
    </w:rPr>
  </w:style>
  <w:style w:type="character" w:customStyle="1" w:styleId="31">
    <w:name w:val="Заголовок 3 Знак"/>
    <w:basedOn w:val="a1"/>
    <w:link w:val="30"/>
    <w:rsid w:val="00056C82"/>
    <w:rPr>
      <w:rFonts w:ascii="Arial Narrow" w:eastAsia="Times New Roman" w:hAnsi="Arial Narrow"/>
      <w:szCs w:val="24"/>
      <w:lang w:val="x-none" w:eastAsia="zh-TW"/>
    </w:rPr>
  </w:style>
  <w:style w:type="character" w:customStyle="1" w:styleId="40">
    <w:name w:val="Заголовок 4 Знак"/>
    <w:basedOn w:val="a1"/>
    <w:link w:val="4"/>
    <w:rsid w:val="00056C82"/>
    <w:rPr>
      <w:rFonts w:ascii="Arial Narrow" w:eastAsia="Times New Roman" w:hAnsi="Arial Narrow"/>
      <w:szCs w:val="24"/>
      <w:u w:val="single"/>
      <w:lang w:val="x-none" w:eastAsia="x-none"/>
    </w:rPr>
  </w:style>
  <w:style w:type="character" w:customStyle="1" w:styleId="50">
    <w:name w:val="Заголовок 5 Знак"/>
    <w:basedOn w:val="a1"/>
    <w:link w:val="5"/>
    <w:rsid w:val="00056C82"/>
    <w:rPr>
      <w:rFonts w:ascii="Arial" w:eastAsia="Times New Roman" w:hAnsi="Arial"/>
      <w:b/>
      <w:bCs/>
      <w:i/>
      <w:iCs/>
      <w:szCs w:val="24"/>
      <w:lang w:val="en-US"/>
    </w:rPr>
  </w:style>
  <w:style w:type="character" w:customStyle="1" w:styleId="60">
    <w:name w:val="Заголовок 6 Знак"/>
    <w:basedOn w:val="a1"/>
    <w:link w:val="6"/>
    <w:rsid w:val="00056C82"/>
    <w:rPr>
      <w:rFonts w:ascii="Arial" w:eastAsia="Times New Roman" w:hAnsi="Arial"/>
      <w:b/>
      <w:bCs/>
      <w:sz w:val="22"/>
      <w:lang w:val="x-none" w:eastAsia="x-none"/>
    </w:rPr>
  </w:style>
  <w:style w:type="character" w:customStyle="1" w:styleId="70">
    <w:name w:val="Заголовок 7 Знак"/>
    <w:basedOn w:val="a1"/>
    <w:link w:val="7"/>
    <w:rsid w:val="00056C82"/>
    <w:rPr>
      <w:rFonts w:ascii="Arial" w:eastAsia="Times New Roman" w:hAnsi="Arial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056C82"/>
    <w:rPr>
      <w:rFonts w:ascii="Arial" w:eastAsia="Times New Roman" w:hAnsi="Arial"/>
      <w:i/>
      <w:iCs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056C82"/>
    <w:rPr>
      <w:rFonts w:ascii="Arial" w:eastAsia="Times New Roman" w:hAnsi="Arial"/>
      <w:sz w:val="22"/>
      <w:lang w:val="x-none" w:eastAsia="x-none"/>
    </w:rPr>
  </w:style>
  <w:style w:type="numbering" w:customStyle="1" w:styleId="11">
    <w:name w:val="Нет списка1"/>
    <w:next w:val="a3"/>
    <w:semiHidden/>
    <w:unhideWhenUsed/>
    <w:rsid w:val="00056C82"/>
  </w:style>
  <w:style w:type="character" w:customStyle="1" w:styleId="a4">
    <w:name w:val="Символ нумерации"/>
    <w:rsid w:val="00056C82"/>
  </w:style>
  <w:style w:type="paragraph" w:styleId="a5">
    <w:name w:val="Body Text"/>
    <w:basedOn w:val="a0"/>
    <w:link w:val="a6"/>
    <w:rsid w:val="00056C82"/>
    <w:pPr>
      <w:widowControl w:val="0"/>
      <w:suppressAutoHyphens/>
      <w:spacing w:after="120" w:line="240" w:lineRule="auto"/>
      <w:ind w:firstLine="0"/>
      <w:jc w:val="left"/>
    </w:pPr>
    <w:rPr>
      <w:rFonts w:eastAsia="Lucida Sans Unicode" w:cs="Tahoma"/>
      <w:szCs w:val="24"/>
      <w:lang w:val="x-none" w:eastAsia="x-none" w:bidi="ru-RU"/>
    </w:rPr>
  </w:style>
  <w:style w:type="character" w:customStyle="1" w:styleId="a6">
    <w:name w:val="Основной текст Знак"/>
    <w:basedOn w:val="a1"/>
    <w:link w:val="a5"/>
    <w:rsid w:val="00056C82"/>
    <w:rPr>
      <w:rFonts w:eastAsia="Lucida Sans Unicode" w:cs="Tahoma"/>
      <w:szCs w:val="24"/>
      <w:lang w:val="x-none" w:eastAsia="x-none" w:bidi="ru-RU"/>
    </w:rPr>
  </w:style>
  <w:style w:type="paragraph" w:customStyle="1" w:styleId="a7">
    <w:name w:val="Заголовок"/>
    <w:basedOn w:val="a0"/>
    <w:next w:val="a5"/>
    <w:rsid w:val="00056C82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8">
    <w:name w:val="Title"/>
    <w:basedOn w:val="a7"/>
    <w:next w:val="a9"/>
    <w:link w:val="aa"/>
    <w:qFormat/>
    <w:rsid w:val="00056C82"/>
  </w:style>
  <w:style w:type="character" w:customStyle="1" w:styleId="aa">
    <w:name w:val="Название Знак"/>
    <w:basedOn w:val="a1"/>
    <w:link w:val="a8"/>
    <w:rsid w:val="00056C82"/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9">
    <w:name w:val="Subtitle"/>
    <w:basedOn w:val="a7"/>
    <w:next w:val="a5"/>
    <w:link w:val="ab"/>
    <w:qFormat/>
    <w:rsid w:val="00056C82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056C82"/>
    <w:rPr>
      <w:rFonts w:ascii="Arial" w:eastAsia="Lucida Sans Unicode" w:hAnsi="Arial" w:cs="Tahoma"/>
      <w:i/>
      <w:iCs/>
      <w:sz w:val="28"/>
      <w:szCs w:val="28"/>
      <w:lang w:eastAsia="ru-RU" w:bidi="ru-RU"/>
    </w:rPr>
  </w:style>
  <w:style w:type="paragraph" w:styleId="ac">
    <w:name w:val="List"/>
    <w:basedOn w:val="a5"/>
    <w:semiHidden/>
    <w:rsid w:val="00056C82"/>
  </w:style>
  <w:style w:type="paragraph" w:customStyle="1" w:styleId="12">
    <w:name w:val="Название1"/>
    <w:basedOn w:val="a0"/>
    <w:rsid w:val="00056C82"/>
    <w:pPr>
      <w:widowControl w:val="0"/>
      <w:suppressLineNumbers/>
      <w:suppressAutoHyphens/>
      <w:spacing w:before="120" w:after="120" w:line="240" w:lineRule="auto"/>
      <w:ind w:firstLine="0"/>
      <w:jc w:val="left"/>
    </w:pPr>
    <w:rPr>
      <w:rFonts w:eastAsia="Lucida Sans Unicode" w:cs="Tahoma"/>
      <w:i/>
      <w:iCs/>
      <w:szCs w:val="24"/>
      <w:lang w:eastAsia="ru-RU" w:bidi="ru-RU"/>
    </w:rPr>
  </w:style>
  <w:style w:type="paragraph" w:customStyle="1" w:styleId="13">
    <w:name w:val="Указатель1"/>
    <w:basedOn w:val="a0"/>
    <w:rsid w:val="00056C82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szCs w:val="24"/>
      <w:lang w:eastAsia="ru-RU" w:bidi="ru-RU"/>
    </w:rPr>
  </w:style>
  <w:style w:type="paragraph" w:styleId="ad">
    <w:name w:val="Balloon Text"/>
    <w:basedOn w:val="a0"/>
    <w:link w:val="ae"/>
    <w:semiHidden/>
    <w:unhideWhenUsed/>
    <w:rsid w:val="00056C82"/>
    <w:pPr>
      <w:widowControl w:val="0"/>
      <w:suppressAutoHyphens/>
      <w:spacing w:line="240" w:lineRule="auto"/>
      <w:ind w:firstLine="0"/>
      <w:jc w:val="left"/>
    </w:pPr>
    <w:rPr>
      <w:rFonts w:ascii="Tahoma" w:eastAsia="Lucida Sans Unicode" w:hAnsi="Tahoma" w:cs="Tahoma"/>
      <w:sz w:val="16"/>
      <w:szCs w:val="16"/>
      <w:lang w:val="x-none" w:eastAsia="x-none" w:bidi="ru-RU"/>
    </w:rPr>
  </w:style>
  <w:style w:type="character" w:customStyle="1" w:styleId="ae">
    <w:name w:val="Текст выноски Знак"/>
    <w:basedOn w:val="a1"/>
    <w:link w:val="ad"/>
    <w:semiHidden/>
    <w:rsid w:val="00056C82"/>
    <w:rPr>
      <w:rFonts w:ascii="Tahoma" w:eastAsia="Lucida Sans Unicode" w:hAnsi="Tahoma" w:cs="Tahoma"/>
      <w:sz w:val="16"/>
      <w:szCs w:val="16"/>
      <w:lang w:val="x-none" w:eastAsia="x-none" w:bidi="ru-RU"/>
    </w:rPr>
  </w:style>
  <w:style w:type="table" w:styleId="af">
    <w:name w:val="Table Grid"/>
    <w:basedOn w:val="a2"/>
    <w:uiPriority w:val="59"/>
    <w:rsid w:val="00056C82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сноски Знак"/>
    <w:link w:val="af1"/>
    <w:uiPriority w:val="99"/>
    <w:semiHidden/>
    <w:rsid w:val="00056C82"/>
    <w:rPr>
      <w:rFonts w:ascii="Arial Narrow" w:hAnsi="Arial Narrow" w:cs="Arial Narrow"/>
    </w:rPr>
  </w:style>
  <w:style w:type="paragraph" w:styleId="af1">
    <w:name w:val="footnote text"/>
    <w:basedOn w:val="a0"/>
    <w:link w:val="af0"/>
    <w:uiPriority w:val="99"/>
    <w:semiHidden/>
    <w:rsid w:val="00056C82"/>
    <w:pPr>
      <w:widowControl w:val="0"/>
      <w:spacing w:line="240" w:lineRule="auto"/>
      <w:ind w:firstLine="0"/>
      <w:jc w:val="both"/>
    </w:pPr>
    <w:rPr>
      <w:rFonts w:ascii="Arial Narrow" w:hAnsi="Arial Narrow" w:cs="Arial Narrow"/>
    </w:rPr>
  </w:style>
  <w:style w:type="character" w:customStyle="1" w:styleId="14">
    <w:name w:val="Текст сноски Знак1"/>
    <w:basedOn w:val="a1"/>
    <w:uiPriority w:val="99"/>
    <w:semiHidden/>
    <w:rsid w:val="00056C82"/>
    <w:rPr>
      <w:sz w:val="20"/>
      <w:szCs w:val="20"/>
    </w:rPr>
  </w:style>
  <w:style w:type="paragraph" w:customStyle="1" w:styleId="a">
    <w:name w:val="Перечисление"/>
    <w:basedOn w:val="a0"/>
    <w:rsid w:val="00056C82"/>
    <w:pPr>
      <w:widowControl w:val="0"/>
      <w:numPr>
        <w:numId w:val="1"/>
      </w:numPr>
      <w:spacing w:before="20" w:after="20" w:line="240" w:lineRule="auto"/>
      <w:ind w:firstLine="0"/>
      <w:jc w:val="both"/>
    </w:pPr>
    <w:rPr>
      <w:rFonts w:ascii="Arial Narrow" w:eastAsia="Times New Roman" w:hAnsi="Arial Narrow" w:cs="Arial Narrow"/>
      <w:szCs w:val="24"/>
      <w:lang w:eastAsia="ru-RU"/>
    </w:rPr>
  </w:style>
  <w:style w:type="paragraph" w:customStyle="1" w:styleId="41">
    <w:name w:val="Заголовок 4 продолжение"/>
    <w:basedOn w:val="4"/>
    <w:link w:val="42"/>
    <w:rsid w:val="00056C82"/>
    <w:pPr>
      <w:keepNext w:val="0"/>
      <w:spacing w:after="120"/>
      <w:ind w:firstLine="709"/>
    </w:pPr>
    <w:rPr>
      <w:u w:val="none"/>
    </w:rPr>
  </w:style>
  <w:style w:type="character" w:customStyle="1" w:styleId="42">
    <w:name w:val="Заголовок 4 продолжение Знак"/>
    <w:link w:val="41"/>
    <w:rsid w:val="00056C82"/>
    <w:rPr>
      <w:rFonts w:ascii="Arial Narrow" w:eastAsia="Times New Roman" w:hAnsi="Arial Narrow"/>
      <w:szCs w:val="24"/>
      <w:lang w:val="x-none" w:eastAsia="x-none"/>
    </w:rPr>
  </w:style>
  <w:style w:type="character" w:styleId="af2">
    <w:name w:val="Strong"/>
    <w:qFormat/>
    <w:rsid w:val="00056C82"/>
    <w:rPr>
      <w:b/>
      <w:bCs/>
    </w:rPr>
  </w:style>
  <w:style w:type="character" w:customStyle="1" w:styleId="af3">
    <w:name w:val="Основной текст с отступом Знак"/>
    <w:link w:val="af4"/>
    <w:rsid w:val="00056C82"/>
    <w:rPr>
      <w:shd w:val="clear" w:color="auto" w:fill="FFFFFF"/>
    </w:rPr>
  </w:style>
  <w:style w:type="paragraph" w:styleId="af4">
    <w:name w:val="Body Text Indent"/>
    <w:basedOn w:val="a0"/>
    <w:link w:val="af3"/>
    <w:rsid w:val="00056C82"/>
    <w:pPr>
      <w:widowControl w:val="0"/>
      <w:shd w:val="clear" w:color="auto" w:fill="FFFFFF"/>
      <w:autoSpaceDE w:val="0"/>
      <w:autoSpaceDN w:val="0"/>
      <w:adjustRightInd w:val="0"/>
      <w:spacing w:line="240" w:lineRule="auto"/>
      <w:ind w:firstLine="284"/>
      <w:jc w:val="both"/>
    </w:pPr>
  </w:style>
  <w:style w:type="character" w:customStyle="1" w:styleId="15">
    <w:name w:val="Основной текст с отступом Знак1"/>
    <w:basedOn w:val="a1"/>
    <w:uiPriority w:val="99"/>
    <w:semiHidden/>
    <w:rsid w:val="00056C82"/>
  </w:style>
  <w:style w:type="paragraph" w:customStyle="1" w:styleId="af5">
    <w:name w:val="Основной текст отчета Знак Знак Знак"/>
    <w:basedOn w:val="a0"/>
    <w:rsid w:val="00056C82"/>
    <w:pPr>
      <w:spacing w:before="120" w:after="120"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ConsPlusTitle">
    <w:name w:val="ConsPlusTitle"/>
    <w:rsid w:val="00056C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6C8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56C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List Paragraph"/>
    <w:basedOn w:val="a0"/>
    <w:uiPriority w:val="34"/>
    <w:qFormat/>
    <w:rsid w:val="00056C82"/>
    <w:pPr>
      <w:spacing w:line="240" w:lineRule="auto"/>
      <w:ind w:left="720"/>
      <w:contextualSpacing/>
      <w:jc w:val="both"/>
    </w:pPr>
    <w:rPr>
      <w:rFonts w:ascii="Arial" w:eastAsia="Times New Roman" w:hAnsi="Arial" w:cs="Arial"/>
      <w:szCs w:val="24"/>
      <w:lang w:eastAsia="ru-RU"/>
    </w:rPr>
  </w:style>
  <w:style w:type="paragraph" w:styleId="af7">
    <w:name w:val="footer"/>
    <w:basedOn w:val="a0"/>
    <w:link w:val="af8"/>
    <w:uiPriority w:val="99"/>
    <w:unhideWhenUsed/>
    <w:rsid w:val="00056C82"/>
    <w:pPr>
      <w:tabs>
        <w:tab w:val="center" w:pos="4677"/>
        <w:tab w:val="right" w:pos="9355"/>
      </w:tabs>
      <w:spacing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056C82"/>
    <w:rPr>
      <w:rFonts w:ascii="Arial" w:eastAsia="Times New Roman" w:hAnsi="Arial"/>
      <w:szCs w:val="24"/>
      <w:lang w:val="x-none" w:eastAsia="x-none"/>
    </w:rPr>
  </w:style>
  <w:style w:type="paragraph" w:customStyle="1" w:styleId="16">
    <w:name w:val="Обычный1"/>
    <w:rsid w:val="00056C82"/>
    <w:pPr>
      <w:widowControl w:val="0"/>
      <w:spacing w:line="260" w:lineRule="auto"/>
      <w:ind w:firstLine="400"/>
      <w:jc w:val="both"/>
    </w:pPr>
    <w:rPr>
      <w:rFonts w:eastAsia="Times New Roman"/>
      <w:snapToGrid w:val="0"/>
      <w:sz w:val="22"/>
      <w:szCs w:val="20"/>
      <w:lang w:eastAsia="ru-RU"/>
    </w:rPr>
  </w:style>
  <w:style w:type="character" w:customStyle="1" w:styleId="af9">
    <w:name w:val="Верхний колонтитул Знак"/>
    <w:link w:val="afa"/>
    <w:rsid w:val="00056C82"/>
    <w:rPr>
      <w:rFonts w:ascii="Arial" w:hAnsi="Arial" w:cs="Arial"/>
      <w:szCs w:val="24"/>
    </w:rPr>
  </w:style>
  <w:style w:type="paragraph" w:styleId="afa">
    <w:name w:val="header"/>
    <w:basedOn w:val="a0"/>
    <w:link w:val="af9"/>
    <w:unhideWhenUsed/>
    <w:rsid w:val="00056C82"/>
    <w:pPr>
      <w:tabs>
        <w:tab w:val="center" w:pos="4677"/>
        <w:tab w:val="right" w:pos="9355"/>
      </w:tabs>
      <w:spacing w:line="240" w:lineRule="auto"/>
      <w:jc w:val="both"/>
    </w:pPr>
    <w:rPr>
      <w:rFonts w:ascii="Arial" w:hAnsi="Arial" w:cs="Arial"/>
      <w:szCs w:val="24"/>
    </w:rPr>
  </w:style>
  <w:style w:type="character" w:customStyle="1" w:styleId="17">
    <w:name w:val="Верхний колонтитул Знак1"/>
    <w:basedOn w:val="a1"/>
    <w:uiPriority w:val="99"/>
    <w:semiHidden/>
    <w:rsid w:val="00056C82"/>
  </w:style>
  <w:style w:type="paragraph" w:customStyle="1" w:styleId="ConsPlusNonformat">
    <w:name w:val="ConsPlusNonformat"/>
    <w:rsid w:val="00056C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56C8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3"/>
    <w:rsid w:val="00056C82"/>
    <w:rPr>
      <w:rFonts w:ascii="Arial" w:hAnsi="Arial"/>
      <w:spacing w:val="-10"/>
      <w:sz w:val="16"/>
    </w:rPr>
  </w:style>
  <w:style w:type="paragraph" w:styleId="23">
    <w:name w:val="Body Text 2"/>
    <w:basedOn w:val="a0"/>
    <w:link w:val="22"/>
    <w:rsid w:val="00056C82"/>
    <w:pPr>
      <w:spacing w:line="200" w:lineRule="exact"/>
      <w:ind w:firstLine="0"/>
      <w:jc w:val="both"/>
    </w:pPr>
    <w:rPr>
      <w:rFonts w:ascii="Arial" w:hAnsi="Arial"/>
      <w:spacing w:val="-10"/>
      <w:sz w:val="16"/>
    </w:rPr>
  </w:style>
  <w:style w:type="character" w:customStyle="1" w:styleId="210">
    <w:name w:val="Основной текст 2 Знак1"/>
    <w:basedOn w:val="a1"/>
    <w:uiPriority w:val="99"/>
    <w:semiHidden/>
    <w:rsid w:val="00056C82"/>
  </w:style>
  <w:style w:type="paragraph" w:customStyle="1" w:styleId="ConsPlusCell">
    <w:name w:val="ConsPlusCell"/>
    <w:rsid w:val="00056C8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Bullet 2"/>
    <w:basedOn w:val="a0"/>
    <w:autoRedefine/>
    <w:rsid w:val="00056C82"/>
    <w:pPr>
      <w:numPr>
        <w:ilvl w:val="1"/>
        <w:numId w:val="2"/>
      </w:numPr>
      <w:jc w:val="both"/>
    </w:pPr>
    <w:rPr>
      <w:rFonts w:eastAsia="Times New Roman"/>
      <w:szCs w:val="24"/>
      <w:lang w:eastAsia="ru-RU"/>
    </w:rPr>
  </w:style>
  <w:style w:type="paragraph" w:styleId="3">
    <w:name w:val="List Bullet 3"/>
    <w:basedOn w:val="a0"/>
    <w:autoRedefine/>
    <w:rsid w:val="00056C82"/>
    <w:pPr>
      <w:numPr>
        <w:ilvl w:val="2"/>
        <w:numId w:val="2"/>
      </w:numPr>
      <w:jc w:val="both"/>
    </w:pPr>
    <w:rPr>
      <w:rFonts w:eastAsia="Times New Roman"/>
      <w:sz w:val="28"/>
      <w:szCs w:val="24"/>
      <w:lang w:eastAsia="ru-RU"/>
    </w:rPr>
  </w:style>
  <w:style w:type="paragraph" w:customStyle="1" w:styleId="consplusnonformat0">
    <w:name w:val="consplusnonformat"/>
    <w:basedOn w:val="a0"/>
    <w:rsid w:val="00056C8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056C82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Cs w:val="24"/>
      <w:lang w:eastAsia="ru-RU"/>
    </w:rPr>
  </w:style>
  <w:style w:type="paragraph" w:styleId="afb">
    <w:name w:val="Normal (Web)"/>
    <w:basedOn w:val="a0"/>
    <w:uiPriority w:val="99"/>
    <w:rsid w:val="00056C8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fc">
    <w:name w:val="footnote reference"/>
    <w:uiPriority w:val="99"/>
    <w:semiHidden/>
    <w:rsid w:val="00056C82"/>
    <w:rPr>
      <w:vertAlign w:val="superscript"/>
    </w:rPr>
  </w:style>
  <w:style w:type="paragraph" w:customStyle="1" w:styleId="18">
    <w:name w:val="Абзац списка1"/>
    <w:basedOn w:val="a0"/>
    <w:link w:val="ListParagraphChar"/>
    <w:rsid w:val="00056C82"/>
    <w:pPr>
      <w:spacing w:line="240" w:lineRule="auto"/>
      <w:ind w:left="720" w:firstLine="0"/>
      <w:contextualSpacing/>
      <w:jc w:val="left"/>
    </w:pPr>
    <w:rPr>
      <w:rFonts w:eastAsia="Calibri"/>
      <w:szCs w:val="24"/>
      <w:lang w:val="en-US"/>
    </w:rPr>
  </w:style>
  <w:style w:type="character" w:customStyle="1" w:styleId="ListParagraphChar">
    <w:name w:val="List Paragraph Char"/>
    <w:link w:val="18"/>
    <w:locked/>
    <w:rsid w:val="00056C82"/>
    <w:rPr>
      <w:rFonts w:eastAsia="Calibri"/>
      <w:szCs w:val="24"/>
      <w:lang w:val="en-US"/>
    </w:rPr>
  </w:style>
  <w:style w:type="paragraph" w:styleId="32">
    <w:name w:val="Body Text 3"/>
    <w:basedOn w:val="a0"/>
    <w:link w:val="33"/>
    <w:rsid w:val="00056C82"/>
    <w:pPr>
      <w:widowControl w:val="0"/>
      <w:suppressAutoHyphens/>
      <w:spacing w:after="120" w:line="240" w:lineRule="auto"/>
      <w:ind w:firstLine="0"/>
      <w:jc w:val="left"/>
    </w:pPr>
    <w:rPr>
      <w:rFonts w:eastAsia="Lucida Sans Unicode" w:cs="Tahoma"/>
      <w:sz w:val="16"/>
      <w:szCs w:val="16"/>
      <w:lang w:eastAsia="ru-RU" w:bidi="ru-RU"/>
    </w:rPr>
  </w:style>
  <w:style w:type="character" w:customStyle="1" w:styleId="33">
    <w:name w:val="Основной текст 3 Знак"/>
    <w:basedOn w:val="a1"/>
    <w:link w:val="32"/>
    <w:rsid w:val="00056C82"/>
    <w:rPr>
      <w:rFonts w:eastAsia="Lucida Sans Unicode" w:cs="Tahoma"/>
      <w:sz w:val="16"/>
      <w:szCs w:val="16"/>
      <w:lang w:eastAsia="ru-RU" w:bidi="ru-RU"/>
    </w:rPr>
  </w:style>
  <w:style w:type="paragraph" w:customStyle="1" w:styleId="211">
    <w:name w:val="Основной текст с отступом 21"/>
    <w:basedOn w:val="a0"/>
    <w:rsid w:val="00056C82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s13">
    <w:name w:val="s_13"/>
    <w:basedOn w:val="a0"/>
    <w:rsid w:val="00056C82"/>
    <w:pPr>
      <w:spacing w:line="240" w:lineRule="auto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styleId="afd">
    <w:name w:val="Emphasis"/>
    <w:uiPriority w:val="20"/>
    <w:qFormat/>
    <w:rsid w:val="00056C82"/>
    <w:rPr>
      <w:i/>
      <w:iCs/>
    </w:rPr>
  </w:style>
  <w:style w:type="paragraph" w:styleId="afe">
    <w:name w:val="TOC Heading"/>
    <w:basedOn w:val="1"/>
    <w:next w:val="a0"/>
    <w:uiPriority w:val="39"/>
    <w:semiHidden/>
    <w:unhideWhenUsed/>
    <w:qFormat/>
    <w:rsid w:val="00056C82"/>
    <w:pPr>
      <w:keepLines/>
      <w:pageBreakBefore w:val="0"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34">
    <w:name w:val="toc 3"/>
    <w:basedOn w:val="a0"/>
    <w:next w:val="a0"/>
    <w:autoRedefine/>
    <w:uiPriority w:val="39"/>
    <w:rsid w:val="00056C82"/>
    <w:pPr>
      <w:widowControl w:val="0"/>
      <w:suppressAutoHyphens/>
      <w:spacing w:line="240" w:lineRule="auto"/>
      <w:ind w:left="480" w:firstLine="0"/>
      <w:jc w:val="left"/>
    </w:pPr>
    <w:rPr>
      <w:rFonts w:eastAsia="Lucida Sans Unicode" w:cs="Tahoma"/>
      <w:szCs w:val="24"/>
      <w:lang w:eastAsia="ru-RU" w:bidi="ru-RU"/>
    </w:rPr>
  </w:style>
  <w:style w:type="paragraph" w:styleId="19">
    <w:name w:val="toc 1"/>
    <w:basedOn w:val="a0"/>
    <w:next w:val="a0"/>
    <w:autoRedefine/>
    <w:uiPriority w:val="39"/>
    <w:rsid w:val="00056C82"/>
    <w:pPr>
      <w:widowControl w:val="0"/>
      <w:tabs>
        <w:tab w:val="right" w:leader="dot" w:pos="9344"/>
      </w:tabs>
      <w:suppressAutoHyphens/>
      <w:spacing w:line="240" w:lineRule="auto"/>
      <w:ind w:firstLine="0"/>
      <w:jc w:val="left"/>
    </w:pPr>
    <w:rPr>
      <w:rFonts w:eastAsia="Lucida Sans Unicode" w:cs="Tahoma"/>
      <w:b/>
      <w:noProof/>
      <w:szCs w:val="24"/>
      <w:lang w:eastAsia="ru-RU" w:bidi="ru-RU"/>
    </w:rPr>
  </w:style>
  <w:style w:type="paragraph" w:styleId="24">
    <w:name w:val="toc 2"/>
    <w:basedOn w:val="a0"/>
    <w:next w:val="a0"/>
    <w:autoRedefine/>
    <w:uiPriority w:val="39"/>
    <w:rsid w:val="00056C82"/>
    <w:pPr>
      <w:widowControl w:val="0"/>
      <w:suppressAutoHyphens/>
      <w:spacing w:line="240" w:lineRule="auto"/>
      <w:ind w:left="240" w:firstLine="0"/>
      <w:jc w:val="left"/>
    </w:pPr>
    <w:rPr>
      <w:rFonts w:eastAsia="Lucida Sans Unicode" w:cs="Tahoma"/>
      <w:szCs w:val="24"/>
      <w:lang w:eastAsia="ru-RU" w:bidi="ru-RU"/>
    </w:rPr>
  </w:style>
  <w:style w:type="character" w:styleId="aff">
    <w:name w:val="Hyperlink"/>
    <w:uiPriority w:val="99"/>
    <w:unhideWhenUsed/>
    <w:rsid w:val="00056C82"/>
    <w:rPr>
      <w:color w:val="0000FF"/>
      <w:u w:val="single"/>
    </w:rPr>
  </w:style>
  <w:style w:type="paragraph" w:styleId="aff0">
    <w:name w:val="endnote text"/>
    <w:basedOn w:val="a0"/>
    <w:link w:val="aff1"/>
    <w:uiPriority w:val="99"/>
    <w:semiHidden/>
    <w:unhideWhenUsed/>
    <w:rsid w:val="0001279C"/>
    <w:pPr>
      <w:spacing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01279C"/>
    <w:rPr>
      <w:sz w:val="20"/>
      <w:szCs w:val="20"/>
    </w:rPr>
  </w:style>
  <w:style w:type="character" w:styleId="aff2">
    <w:name w:val="endnote reference"/>
    <w:basedOn w:val="a1"/>
    <w:uiPriority w:val="99"/>
    <w:semiHidden/>
    <w:unhideWhenUsed/>
    <w:rsid w:val="0001279C"/>
    <w:rPr>
      <w:vertAlign w:val="superscript"/>
    </w:rPr>
  </w:style>
  <w:style w:type="table" w:customStyle="1" w:styleId="1a">
    <w:name w:val="Сетка таблицы1"/>
    <w:basedOn w:val="a2"/>
    <w:next w:val="af"/>
    <w:uiPriority w:val="59"/>
    <w:rsid w:val="00264AA8"/>
    <w:pPr>
      <w:spacing w:line="240" w:lineRule="auto"/>
      <w:ind w:firstLine="0"/>
      <w:jc w:val="left"/>
    </w:pPr>
    <w:rPr>
      <w:rFonts w:ascii="Calibri" w:eastAsia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ZakharovaEK\AppData\Application%20Data\Microsoft\Word\&#1087;&#1088;&#1080;&#1083;&#1086;&#1078;&#1077;&#1085;&#1080;&#1103;%20&#1082;%20&#1089;&#1074;&#1086;&#1076;&#1085;&#1086;&#1081;%20&#1090;&#1072;&#1073;&#1083;&#1080;&#1094;&#1077;\OEM\Application%20Data\Microsoft\Word\&#1057;&#1090;&#1072;&#1085;&#1076;&#1072;&#1088;&#1090;&#1099;%20&#1053;&#1072;&#1094;&#1080;&#1086;&#1085;&#1072;&#1083;&#1100;&#1085;&#1099;&#1077;\&#1043;&#1054;&#1057;&#1058;%20&#1056;%2052498-2005%20&#1057;&#1086;&#1094;&#1080;&#1072;&#1083;&#1100;&#1085;&#1086;&#1077;%20&#1086;&#1073;&#1089;&#1083;&#1091;&#1078;&#1080;&#1074;&#1072;&#1085;&#1080;&#1077;%20&#1085;&#1072;&#1089;&#1077;&#1083;&#1077;&#1085;&#1080;&#1103;%20&#1050;&#1083;&#1072;&#1089;&#1089;&#1080;&#1092;&#1080;&#1082;&#1072;&#1094;&#1080;&#1103;%20&#1091;&#1095;&#1088;&#1077;&#1078;&#1076;&#1077;&#1085;&#1080;&#1081;%20&#1089;&#1086;&#1094;&#1080;&#1072;&#1083;&#1100;&#1085;&#1086;&#1075;&#1086;%20&#1086;&#1073;&#1089;&#1083;&#1091;&#1078;&#1080;&#1074;&#1072;&#1085;&#1080;&#1103;.doc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file:///C:\Users\ZakharovaEK\AppData\Application%20Data\Microsoft\Word\&#1087;&#1088;&#1080;&#1083;&#1086;&#1078;&#1077;&#1085;&#1080;&#1103;%20&#1082;%20&#1089;&#1074;&#1086;&#1076;&#1085;&#1086;&#1081;%20&#1090;&#1072;&#1073;&#1083;&#1080;&#1094;&#1077;\OEM\Application%20Data\Microsoft\Word\&#1057;&#1090;&#1072;&#1085;&#1076;&#1072;&#1088;&#1090;&#1099;%20&#1053;&#1072;&#1094;&#1080;&#1086;&#1085;&#1072;&#1083;&#1100;&#1085;&#1099;&#1077;\&#1043;&#1054;&#1057;&#1058;%20&#1056;%2052496-2005%20&#1057;&#1086;&#1094;&#1080;&#1072;&#1083;&#1100;&#1085;&#1086;&#1077;%20&#1086;&#1073;&#1089;&#1083;&#1091;&#1078;&#1080;&#1074;&#1072;&#1085;&#1080;&#1077;%20&#1085;&#1072;&#1089;&#1077;&#1083;&#1077;&#1085;&#1080;&#1103;%20&#1050;&#1086;&#1085;&#1090;&#1088;&#1086;&#1083;&#1100;%20&#1082;&#1072;&#1095;&#1077;&#1089;&#1090;&#1074;&#1072;%20&#1089;&#1086;&#1094;&#1080;&#1072;&#1083;&#1100;&#1085;&#1099;&#1093;%20&#1091;&#1089;&#1083;&#1091;&#1075;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ZakharovaEK\AppData\Application%20Data\Microsoft\Word\&#1087;&#1088;&#1080;&#1083;&#1086;&#1078;&#1077;&#1085;&#1080;&#1103;%20&#1082;%20&#1089;&#1074;&#1086;&#1076;&#1085;&#1086;&#1081;%20&#1090;&#1072;&#1073;&#1083;&#1080;&#1094;&#1077;\OEM\Application%20Data\Microsoft\Word\&#1057;&#1090;&#1072;&#1085;&#1076;&#1072;&#1088;&#1090;&#1099;%20&#1053;&#1072;&#1094;&#1080;&#1086;&#1085;&#1072;&#1083;&#1100;&#1085;&#1099;&#1077;\&#1043;&#1054;&#1057;&#1058;%20&#1056;%2052143-2003%20&#1057;&#1086;&#1094;&#1080;&#1072;&#1083;&#1100;&#1085;&#1086;&#1077;%20&#1086;&#1073;&#1089;&#1083;&#1091;&#1078;&#1080;&#1074;&#1072;&#1085;&#1080;&#1077;%20&#1085;&#1072;&#1089;&#1077;&#1083;&#1077;&#1085;&#1080;&#1103;%20&#1054;&#1089;&#1085;&#1086;&#1074;&#1085;&#1099;&#1077;%20&#1074;&#1080;&#1076;&#1099;%20&#1089;&#1086;&#1094;&#1080;&#1072;&#1083;&#1100;&#1085;&#1099;&#1093;%20&#1091;&#1089;&#1083;&#1091;&#1075;.doc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2060AF-8959-432C-B0E2-7AEB1EABF4A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143AD8-710A-4DEA-AEFF-2E806B9C92A0}">
      <dgm:prSet phldrT="[Текст]"/>
      <dgm:spPr>
        <a:xfrm rot="5400000">
          <a:off x="-92941" y="93589"/>
          <a:ext cx="619608" cy="43372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2625C9AC-2E95-4B47-8942-A7E1E5B47A92}" type="parTrans" cxnId="{B151FCE0-53C2-4EF0-BC07-825816BD0BCB}">
      <dgm:prSet/>
      <dgm:spPr/>
      <dgm:t>
        <a:bodyPr/>
        <a:lstStyle/>
        <a:p>
          <a:endParaRPr lang="ru-RU"/>
        </a:p>
      </dgm:t>
    </dgm:pt>
    <dgm:pt modelId="{3BCF1878-D448-47D9-AD9E-ABCCE2F45B2F}" type="sibTrans" cxnId="{B151FCE0-53C2-4EF0-BC07-825816BD0BCB}">
      <dgm:prSet/>
      <dgm:spPr/>
      <dgm:t>
        <a:bodyPr/>
        <a:lstStyle/>
        <a:p>
          <a:endParaRPr lang="ru-RU"/>
        </a:p>
      </dgm:t>
    </dgm:pt>
    <dgm:pt modelId="{77372D0B-E755-4F42-9013-78B783190EDC}">
      <dgm:prSet phldrT="[Текст]"/>
      <dgm:spPr>
        <a:xfrm rot="5400000">
          <a:off x="2758690" y="-2324316"/>
          <a:ext cx="402745" cy="505267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Выявление несовершеннолетнего с девиантным поведением;</a:t>
          </a:r>
        </a:p>
      </dgm:t>
    </dgm:pt>
    <dgm:pt modelId="{B1B1B980-0CB8-4713-A889-2D251B01BB51}" type="parTrans" cxnId="{1CF1003D-E30E-4F37-A879-56598E80A024}">
      <dgm:prSet/>
      <dgm:spPr/>
      <dgm:t>
        <a:bodyPr/>
        <a:lstStyle/>
        <a:p>
          <a:endParaRPr lang="ru-RU"/>
        </a:p>
      </dgm:t>
    </dgm:pt>
    <dgm:pt modelId="{6103C925-5307-4572-A629-FBDB261D0045}" type="sibTrans" cxnId="{1CF1003D-E30E-4F37-A879-56598E80A024}">
      <dgm:prSet/>
      <dgm:spPr/>
      <dgm:t>
        <a:bodyPr/>
        <a:lstStyle/>
        <a:p>
          <a:endParaRPr lang="ru-RU"/>
        </a:p>
      </dgm:t>
    </dgm:pt>
    <dgm:pt modelId="{73D70809-9AE6-496F-989D-A4C1A6A6335F}">
      <dgm:prSet phldrT="[Текст]"/>
      <dgm:spPr>
        <a:xfrm rot="5400000">
          <a:off x="-92941" y="609488"/>
          <a:ext cx="619608" cy="43372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E7C69679-9E18-4943-9DA5-7F91148DAA14}" type="parTrans" cxnId="{E263C327-AFF6-4574-B9AB-8E9BC5F7A158}">
      <dgm:prSet/>
      <dgm:spPr/>
      <dgm:t>
        <a:bodyPr/>
        <a:lstStyle/>
        <a:p>
          <a:endParaRPr lang="ru-RU"/>
        </a:p>
      </dgm:t>
    </dgm:pt>
    <dgm:pt modelId="{42F0518F-3574-493F-B0B8-7FA11D0F2DF9}" type="sibTrans" cxnId="{E263C327-AFF6-4574-B9AB-8E9BC5F7A158}">
      <dgm:prSet/>
      <dgm:spPr/>
      <dgm:t>
        <a:bodyPr/>
        <a:lstStyle/>
        <a:p>
          <a:endParaRPr lang="ru-RU"/>
        </a:p>
      </dgm:t>
    </dgm:pt>
    <dgm:pt modelId="{89653F24-EA2D-44AD-A587-2C4E143BF7C9}">
      <dgm:prSet phldrT="[Текст]"/>
      <dgm:spPr>
        <a:xfrm rot="5400000">
          <a:off x="2758690" y="-1808417"/>
          <a:ext cx="402745" cy="505267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Диагностика. Выяснение причины девиации (наличие риска формирования девиантного поведения)</a:t>
          </a:r>
        </a:p>
      </dgm:t>
    </dgm:pt>
    <dgm:pt modelId="{ED2F7C53-22A4-4515-A965-583E065F15BA}" type="parTrans" cxnId="{C1A0FF6B-2924-4C66-8E2A-7078EAA28A28}">
      <dgm:prSet/>
      <dgm:spPr/>
      <dgm:t>
        <a:bodyPr/>
        <a:lstStyle/>
        <a:p>
          <a:endParaRPr lang="ru-RU"/>
        </a:p>
      </dgm:t>
    </dgm:pt>
    <dgm:pt modelId="{97748FDA-8958-4D47-AC91-1CBB8F3612A2}" type="sibTrans" cxnId="{C1A0FF6B-2924-4C66-8E2A-7078EAA28A28}">
      <dgm:prSet/>
      <dgm:spPr/>
      <dgm:t>
        <a:bodyPr/>
        <a:lstStyle/>
        <a:p>
          <a:endParaRPr lang="ru-RU"/>
        </a:p>
      </dgm:t>
    </dgm:pt>
    <dgm:pt modelId="{4C08C2E8-6871-4BDF-BCDC-11CA5BF1D8DB}">
      <dgm:prSet phldrT="[Текст]"/>
      <dgm:spPr>
        <a:xfrm rot="5400000">
          <a:off x="-92941" y="1125387"/>
          <a:ext cx="619608" cy="43372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B77BADED-AD24-40D9-9AA8-139A0A9ADBE4}" type="parTrans" cxnId="{0E523FBA-2635-487E-A852-9FE610434AA2}">
      <dgm:prSet/>
      <dgm:spPr/>
      <dgm:t>
        <a:bodyPr/>
        <a:lstStyle/>
        <a:p>
          <a:endParaRPr lang="ru-RU"/>
        </a:p>
      </dgm:t>
    </dgm:pt>
    <dgm:pt modelId="{743DA3B2-CBB0-46A0-A8DE-D1F178F8AD5A}" type="sibTrans" cxnId="{0E523FBA-2635-487E-A852-9FE610434AA2}">
      <dgm:prSet/>
      <dgm:spPr/>
      <dgm:t>
        <a:bodyPr/>
        <a:lstStyle/>
        <a:p>
          <a:endParaRPr lang="ru-RU"/>
        </a:p>
      </dgm:t>
    </dgm:pt>
    <dgm:pt modelId="{9750A8ED-2DF0-4FDF-801D-B1EF0BBCD44F}">
      <dgm:prSet phldrT="[Текст]"/>
      <dgm:spPr>
        <a:xfrm rot="5400000">
          <a:off x="2758690" y="-1292518"/>
          <a:ext cx="402745" cy="505267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Составление плана работы с несовершеннолетним и его семьей</a:t>
          </a:r>
        </a:p>
      </dgm:t>
    </dgm:pt>
    <dgm:pt modelId="{A0672AF2-BB4A-4AC3-BCF4-EC7624EB292A}" type="parTrans" cxnId="{A88995F3-789B-4D2A-832D-EC37BF6E357E}">
      <dgm:prSet/>
      <dgm:spPr/>
      <dgm:t>
        <a:bodyPr/>
        <a:lstStyle/>
        <a:p>
          <a:endParaRPr lang="ru-RU"/>
        </a:p>
      </dgm:t>
    </dgm:pt>
    <dgm:pt modelId="{94D12577-2C25-40BC-931C-9C6C9671979C}" type="sibTrans" cxnId="{A88995F3-789B-4D2A-832D-EC37BF6E357E}">
      <dgm:prSet/>
      <dgm:spPr/>
      <dgm:t>
        <a:bodyPr/>
        <a:lstStyle/>
        <a:p>
          <a:endParaRPr lang="ru-RU"/>
        </a:p>
      </dgm:t>
    </dgm:pt>
    <dgm:pt modelId="{FF26E1AF-8C58-4962-A551-C6643F429916}">
      <dgm:prSet phldrT="[Текст]"/>
      <dgm:spPr>
        <a:xfrm rot="5400000">
          <a:off x="2758690" y="-2324316"/>
          <a:ext cx="402745" cy="505267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Постановка семьи на сопровождение</a:t>
          </a:r>
        </a:p>
      </dgm:t>
    </dgm:pt>
    <dgm:pt modelId="{B0607B1A-7696-4292-942E-D213BCDA6D43}" type="parTrans" cxnId="{67975010-4461-4F40-AE60-584AB806C579}">
      <dgm:prSet/>
      <dgm:spPr/>
      <dgm:t>
        <a:bodyPr/>
        <a:lstStyle/>
        <a:p>
          <a:endParaRPr lang="ru-RU"/>
        </a:p>
      </dgm:t>
    </dgm:pt>
    <dgm:pt modelId="{CF504B09-C7C5-4E76-9825-0E23B68794CE}" type="sibTrans" cxnId="{67975010-4461-4F40-AE60-584AB806C579}">
      <dgm:prSet/>
      <dgm:spPr/>
      <dgm:t>
        <a:bodyPr/>
        <a:lstStyle/>
        <a:p>
          <a:endParaRPr lang="ru-RU"/>
        </a:p>
      </dgm:t>
    </dgm:pt>
    <dgm:pt modelId="{45404766-5F58-48CA-97C4-44182476FF7C}">
      <dgm:prSet/>
      <dgm:spPr>
        <a:xfrm rot="5400000">
          <a:off x="-92941" y="1641286"/>
          <a:ext cx="619608" cy="43372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49502B4E-7FF6-401F-BFE9-9B3A53267292}" type="parTrans" cxnId="{F1550F40-6631-462D-8AEC-E348BB089AB7}">
      <dgm:prSet/>
      <dgm:spPr/>
      <dgm:t>
        <a:bodyPr/>
        <a:lstStyle/>
        <a:p>
          <a:endParaRPr lang="ru-RU"/>
        </a:p>
      </dgm:t>
    </dgm:pt>
    <dgm:pt modelId="{1C6A06E4-1235-4BAD-B208-0D0CC013B814}" type="sibTrans" cxnId="{F1550F40-6631-462D-8AEC-E348BB089AB7}">
      <dgm:prSet/>
      <dgm:spPr/>
      <dgm:t>
        <a:bodyPr/>
        <a:lstStyle/>
        <a:p>
          <a:endParaRPr lang="ru-RU"/>
        </a:p>
      </dgm:t>
    </dgm:pt>
    <dgm:pt modelId="{AC374DAA-75E1-40A8-9606-79529490C9B7}">
      <dgm:prSet/>
      <dgm:spPr>
        <a:xfrm rot="5400000">
          <a:off x="-92941" y="2157185"/>
          <a:ext cx="619608" cy="43372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98175941-491A-471C-B20C-F5CC5B559960}" type="parTrans" cxnId="{14620776-0C42-46C9-B0E8-5396B8AE7C99}">
      <dgm:prSet/>
      <dgm:spPr/>
      <dgm:t>
        <a:bodyPr/>
        <a:lstStyle/>
        <a:p>
          <a:endParaRPr lang="ru-RU"/>
        </a:p>
      </dgm:t>
    </dgm:pt>
    <dgm:pt modelId="{0043301A-41B2-4419-B5D0-5F4C6D384A83}" type="sibTrans" cxnId="{14620776-0C42-46C9-B0E8-5396B8AE7C99}">
      <dgm:prSet/>
      <dgm:spPr/>
      <dgm:t>
        <a:bodyPr/>
        <a:lstStyle/>
        <a:p>
          <a:endParaRPr lang="ru-RU"/>
        </a:p>
      </dgm:t>
    </dgm:pt>
    <dgm:pt modelId="{287BBB08-CA59-4C57-8AC1-F4BBDFA9238A}">
      <dgm:prSet/>
      <dgm:spPr>
        <a:xfrm rot="5400000">
          <a:off x="-92941" y="2673084"/>
          <a:ext cx="619608" cy="43372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C6BCC256-CC38-4EC2-ABA3-20220B1F237E}" type="parTrans" cxnId="{57CE9AF2-53DB-4013-8D46-9D0E17CB3B93}">
      <dgm:prSet/>
      <dgm:spPr/>
      <dgm:t>
        <a:bodyPr/>
        <a:lstStyle/>
        <a:p>
          <a:endParaRPr lang="ru-RU"/>
        </a:p>
      </dgm:t>
    </dgm:pt>
    <dgm:pt modelId="{FF188888-C61A-44AD-93AE-30788F790D51}" type="sibTrans" cxnId="{57CE9AF2-53DB-4013-8D46-9D0E17CB3B93}">
      <dgm:prSet/>
      <dgm:spPr/>
      <dgm:t>
        <a:bodyPr/>
        <a:lstStyle/>
        <a:p>
          <a:endParaRPr lang="ru-RU"/>
        </a:p>
      </dgm:t>
    </dgm:pt>
    <dgm:pt modelId="{4B6F17F1-C764-42B4-814D-1741C3791991}">
      <dgm:prSet/>
      <dgm:spPr>
        <a:xfrm rot="5400000">
          <a:off x="2758690" y="-776618"/>
          <a:ext cx="402745" cy="505267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Реализация плана  работы  с несовершеннолетним и его семьей (предоставление комплекса социальных услуг)</a:t>
          </a:r>
        </a:p>
      </dgm:t>
    </dgm:pt>
    <dgm:pt modelId="{448429B0-6EEF-47FF-A685-C2B3BA41D8A0}" type="parTrans" cxnId="{3D4356A9-779F-49B2-8402-72025D0ED16C}">
      <dgm:prSet/>
      <dgm:spPr/>
      <dgm:t>
        <a:bodyPr/>
        <a:lstStyle/>
        <a:p>
          <a:endParaRPr lang="ru-RU"/>
        </a:p>
      </dgm:t>
    </dgm:pt>
    <dgm:pt modelId="{B2E36440-806A-4401-8127-84E581824F6A}" type="sibTrans" cxnId="{3D4356A9-779F-49B2-8402-72025D0ED16C}">
      <dgm:prSet/>
      <dgm:spPr/>
      <dgm:t>
        <a:bodyPr/>
        <a:lstStyle/>
        <a:p>
          <a:endParaRPr lang="ru-RU"/>
        </a:p>
      </dgm:t>
    </dgm:pt>
    <dgm:pt modelId="{12F128AC-551C-4EFB-B8E0-412F7737D683}">
      <dgm:prSet/>
      <dgm:spPr>
        <a:xfrm rot="5400000">
          <a:off x="2758690" y="-260719"/>
          <a:ext cx="402745" cy="505267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Оценка эффективности реализуемого плана </a:t>
          </a:r>
        </a:p>
      </dgm:t>
    </dgm:pt>
    <dgm:pt modelId="{76ED9594-8960-4651-8772-95025A164B17}" type="parTrans" cxnId="{4CD691B0-EF5F-4943-BF5A-4E51561CD8F1}">
      <dgm:prSet/>
      <dgm:spPr/>
      <dgm:t>
        <a:bodyPr/>
        <a:lstStyle/>
        <a:p>
          <a:endParaRPr lang="ru-RU"/>
        </a:p>
      </dgm:t>
    </dgm:pt>
    <dgm:pt modelId="{CEFDA5E1-434A-4E59-B1E7-BAFE705B3F53}" type="sibTrans" cxnId="{4CD691B0-EF5F-4943-BF5A-4E51561CD8F1}">
      <dgm:prSet/>
      <dgm:spPr/>
      <dgm:t>
        <a:bodyPr/>
        <a:lstStyle/>
        <a:p>
          <a:endParaRPr lang="ru-RU"/>
        </a:p>
      </dgm:t>
    </dgm:pt>
    <dgm:pt modelId="{FCFEF4A1-D730-4176-932A-10D7FD277121}">
      <dgm:prSet/>
      <dgm:spPr>
        <a:xfrm rot="5400000">
          <a:off x="2758690" y="255179"/>
          <a:ext cx="402745" cy="505267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Принятие решения о дальнейшей работе</a:t>
          </a:r>
        </a:p>
      </dgm:t>
    </dgm:pt>
    <dgm:pt modelId="{B911E693-6322-469F-97B2-BEF86C4D8D91}" type="parTrans" cxnId="{5A31AC10-34FD-44D6-A2A0-A4740EC9C792}">
      <dgm:prSet/>
      <dgm:spPr/>
      <dgm:t>
        <a:bodyPr/>
        <a:lstStyle/>
        <a:p>
          <a:endParaRPr lang="ru-RU"/>
        </a:p>
      </dgm:t>
    </dgm:pt>
    <dgm:pt modelId="{541DE932-606F-4E95-A974-A3413BAC067C}" type="sibTrans" cxnId="{5A31AC10-34FD-44D6-A2A0-A4740EC9C792}">
      <dgm:prSet/>
      <dgm:spPr/>
      <dgm:t>
        <a:bodyPr/>
        <a:lstStyle/>
        <a:p>
          <a:endParaRPr lang="ru-RU"/>
        </a:p>
      </dgm:t>
    </dgm:pt>
    <dgm:pt modelId="{ECD8208E-DBB0-4E92-BD7D-3B54CD4BC549}" type="pres">
      <dgm:prSet presAssocID="{A92060AF-8959-432C-B0E2-7AEB1EABF4A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F7670D-7A6E-4806-85FF-4079B14EB384}" type="pres">
      <dgm:prSet presAssocID="{9C143AD8-710A-4DEA-AEFF-2E806B9C92A0}" presName="composite" presStyleCnt="0"/>
      <dgm:spPr/>
    </dgm:pt>
    <dgm:pt modelId="{6EA23AB9-E70A-43B0-942A-313F83B2E75F}" type="pres">
      <dgm:prSet presAssocID="{9C143AD8-710A-4DEA-AEFF-2E806B9C92A0}" presName="parentText" presStyleLbl="alignNode1" presStyleIdx="0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F343A3F5-B557-4A33-A480-88F78244D79C}" type="pres">
      <dgm:prSet presAssocID="{9C143AD8-710A-4DEA-AEFF-2E806B9C92A0}" presName="descendantText" presStyleLbl="alignAcc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49FE5044-D28E-40C2-ABBC-005521FBE713}" type="pres">
      <dgm:prSet presAssocID="{3BCF1878-D448-47D9-AD9E-ABCCE2F45B2F}" presName="sp" presStyleCnt="0"/>
      <dgm:spPr/>
    </dgm:pt>
    <dgm:pt modelId="{B0D211D6-E602-4458-A2CA-CE4C39B8BA22}" type="pres">
      <dgm:prSet presAssocID="{73D70809-9AE6-496F-989D-A4C1A6A6335F}" presName="composite" presStyleCnt="0"/>
      <dgm:spPr/>
    </dgm:pt>
    <dgm:pt modelId="{3511AFC5-E70D-46E9-BB6F-7C800AC54E73}" type="pres">
      <dgm:prSet presAssocID="{73D70809-9AE6-496F-989D-A4C1A6A6335F}" presName="parentText" presStyleLbl="alignNode1" presStyleIdx="1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8FF23810-4748-4816-A644-38BC4E308269}" type="pres">
      <dgm:prSet presAssocID="{73D70809-9AE6-496F-989D-A4C1A6A6335F}" presName="descendantText" presStyleLbl="alignAcc1" presStyleIdx="1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8E39FD3B-44D6-4B66-A8DD-AF2C8B6DBDB5}" type="pres">
      <dgm:prSet presAssocID="{42F0518F-3574-493F-B0B8-7FA11D0F2DF9}" presName="sp" presStyleCnt="0"/>
      <dgm:spPr/>
    </dgm:pt>
    <dgm:pt modelId="{6D92D822-99F5-463B-80D9-F2A5633CFAAA}" type="pres">
      <dgm:prSet presAssocID="{4C08C2E8-6871-4BDF-BCDC-11CA5BF1D8DB}" presName="composite" presStyleCnt="0"/>
      <dgm:spPr/>
    </dgm:pt>
    <dgm:pt modelId="{C74C7779-DC10-42A7-9A56-1F518F65C090}" type="pres">
      <dgm:prSet presAssocID="{4C08C2E8-6871-4BDF-BCDC-11CA5BF1D8DB}" presName="parentText" presStyleLbl="alignNode1" presStyleIdx="2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9DD47389-A9D5-4CA7-8980-A6F362BFBE67}" type="pres">
      <dgm:prSet presAssocID="{4C08C2E8-6871-4BDF-BCDC-11CA5BF1D8DB}" presName="descendantText" presStyleLbl="alignAcc1" presStyleIdx="2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8E29A86-1BC8-4F26-81CC-ED6F0AB630A3}" type="pres">
      <dgm:prSet presAssocID="{743DA3B2-CBB0-46A0-A8DE-D1F178F8AD5A}" presName="sp" presStyleCnt="0"/>
      <dgm:spPr/>
    </dgm:pt>
    <dgm:pt modelId="{6B24BD3D-CA3C-4EB6-9B67-64BE6D1FE72A}" type="pres">
      <dgm:prSet presAssocID="{45404766-5F58-48CA-97C4-44182476FF7C}" presName="composite" presStyleCnt="0"/>
      <dgm:spPr/>
    </dgm:pt>
    <dgm:pt modelId="{EDFF2C07-E43A-437D-A381-5775B9E3EB58}" type="pres">
      <dgm:prSet presAssocID="{45404766-5F58-48CA-97C4-44182476FF7C}" presName="parentText" presStyleLbl="alignNode1" presStyleIdx="3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3B819F3B-6548-44D6-99B8-F6BA31023F92}" type="pres">
      <dgm:prSet presAssocID="{45404766-5F58-48CA-97C4-44182476FF7C}" presName="descendantText" presStyleLbl="alignAcc1" presStyleIdx="3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24DAF7D2-44C8-4E2B-A241-8BB4CCCA6D69}" type="pres">
      <dgm:prSet presAssocID="{1C6A06E4-1235-4BAD-B208-0D0CC013B814}" presName="sp" presStyleCnt="0"/>
      <dgm:spPr/>
    </dgm:pt>
    <dgm:pt modelId="{FE69D904-E139-4C69-B343-ED2A87AFC39D}" type="pres">
      <dgm:prSet presAssocID="{AC374DAA-75E1-40A8-9606-79529490C9B7}" presName="composite" presStyleCnt="0"/>
      <dgm:spPr/>
    </dgm:pt>
    <dgm:pt modelId="{CF13E51C-E199-4874-B433-12FAB8B695CC}" type="pres">
      <dgm:prSet presAssocID="{AC374DAA-75E1-40A8-9606-79529490C9B7}" presName="parentText" presStyleLbl="alignNode1" presStyleIdx="4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E8B06961-B269-400E-8EB5-D502CD612861}" type="pres">
      <dgm:prSet presAssocID="{AC374DAA-75E1-40A8-9606-79529490C9B7}" presName="descendantText" presStyleLbl="alignAcc1" presStyleIdx="4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667FE0FF-504C-46F1-BBD3-B73BE7F12ABA}" type="pres">
      <dgm:prSet presAssocID="{0043301A-41B2-4419-B5D0-5F4C6D384A83}" presName="sp" presStyleCnt="0"/>
      <dgm:spPr/>
    </dgm:pt>
    <dgm:pt modelId="{50741B5F-0092-4283-B164-D1B86D3D156E}" type="pres">
      <dgm:prSet presAssocID="{287BBB08-CA59-4C57-8AC1-F4BBDFA9238A}" presName="composite" presStyleCnt="0"/>
      <dgm:spPr/>
    </dgm:pt>
    <dgm:pt modelId="{28426E5A-033E-4E97-AB21-A2040CC514C4}" type="pres">
      <dgm:prSet presAssocID="{287BBB08-CA59-4C57-8AC1-F4BBDFA9238A}" presName="parentText" presStyleLbl="alignNode1" presStyleIdx="5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5B416604-2245-437B-A4EF-6AE457AEFA5D}" type="pres">
      <dgm:prSet presAssocID="{287BBB08-CA59-4C57-8AC1-F4BBDFA9238A}" presName="descendantText" presStyleLbl="alignAcc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57CE9AF2-53DB-4013-8D46-9D0E17CB3B93}" srcId="{A92060AF-8959-432C-B0E2-7AEB1EABF4A0}" destId="{287BBB08-CA59-4C57-8AC1-F4BBDFA9238A}" srcOrd="5" destOrd="0" parTransId="{C6BCC256-CC38-4EC2-ABA3-20220B1F237E}" sibTransId="{FF188888-C61A-44AD-93AE-30788F790D51}"/>
    <dgm:cxn modelId="{86EDF27D-446A-4F24-BD4E-1DF6DE3C8F0B}" type="presOf" srcId="{77372D0B-E755-4F42-9013-78B783190EDC}" destId="{F343A3F5-B557-4A33-A480-88F78244D79C}" srcOrd="0" destOrd="0" presId="urn:microsoft.com/office/officeart/2005/8/layout/chevron2"/>
    <dgm:cxn modelId="{41EBC118-DC6D-44BA-BA4F-FE9749490D38}" type="presOf" srcId="{9750A8ED-2DF0-4FDF-801D-B1EF0BBCD44F}" destId="{9DD47389-A9D5-4CA7-8980-A6F362BFBE67}" srcOrd="0" destOrd="0" presId="urn:microsoft.com/office/officeart/2005/8/layout/chevron2"/>
    <dgm:cxn modelId="{1CF1003D-E30E-4F37-A879-56598E80A024}" srcId="{9C143AD8-710A-4DEA-AEFF-2E806B9C92A0}" destId="{77372D0B-E755-4F42-9013-78B783190EDC}" srcOrd="0" destOrd="0" parTransId="{B1B1B980-0CB8-4713-A889-2D251B01BB51}" sibTransId="{6103C925-5307-4572-A629-FBDB261D0045}"/>
    <dgm:cxn modelId="{F1550F40-6631-462D-8AEC-E348BB089AB7}" srcId="{A92060AF-8959-432C-B0E2-7AEB1EABF4A0}" destId="{45404766-5F58-48CA-97C4-44182476FF7C}" srcOrd="3" destOrd="0" parTransId="{49502B4E-7FF6-401F-BFE9-9B3A53267292}" sibTransId="{1C6A06E4-1235-4BAD-B208-0D0CC013B814}"/>
    <dgm:cxn modelId="{408587B2-2B86-4879-8AC9-5FF8D54FCA4F}" type="presOf" srcId="{AC374DAA-75E1-40A8-9606-79529490C9B7}" destId="{CF13E51C-E199-4874-B433-12FAB8B695CC}" srcOrd="0" destOrd="0" presId="urn:microsoft.com/office/officeart/2005/8/layout/chevron2"/>
    <dgm:cxn modelId="{DF66642B-34E5-4873-A7D1-F50E1B91872F}" type="presOf" srcId="{45404766-5F58-48CA-97C4-44182476FF7C}" destId="{EDFF2C07-E43A-437D-A381-5775B9E3EB58}" srcOrd="0" destOrd="0" presId="urn:microsoft.com/office/officeart/2005/8/layout/chevron2"/>
    <dgm:cxn modelId="{3D4356A9-779F-49B2-8402-72025D0ED16C}" srcId="{45404766-5F58-48CA-97C4-44182476FF7C}" destId="{4B6F17F1-C764-42B4-814D-1741C3791991}" srcOrd="0" destOrd="0" parTransId="{448429B0-6EEF-47FF-A685-C2B3BA41D8A0}" sibTransId="{B2E36440-806A-4401-8127-84E581824F6A}"/>
    <dgm:cxn modelId="{A88995F3-789B-4D2A-832D-EC37BF6E357E}" srcId="{4C08C2E8-6871-4BDF-BCDC-11CA5BF1D8DB}" destId="{9750A8ED-2DF0-4FDF-801D-B1EF0BBCD44F}" srcOrd="0" destOrd="0" parTransId="{A0672AF2-BB4A-4AC3-BCF4-EC7624EB292A}" sibTransId="{94D12577-2C25-40BC-931C-9C6C9671979C}"/>
    <dgm:cxn modelId="{67975010-4461-4F40-AE60-584AB806C579}" srcId="{9C143AD8-710A-4DEA-AEFF-2E806B9C92A0}" destId="{FF26E1AF-8C58-4962-A551-C6643F429916}" srcOrd="1" destOrd="0" parTransId="{B0607B1A-7696-4292-942E-D213BCDA6D43}" sibTransId="{CF504B09-C7C5-4E76-9825-0E23B68794CE}"/>
    <dgm:cxn modelId="{B151FCE0-53C2-4EF0-BC07-825816BD0BCB}" srcId="{A92060AF-8959-432C-B0E2-7AEB1EABF4A0}" destId="{9C143AD8-710A-4DEA-AEFF-2E806B9C92A0}" srcOrd="0" destOrd="0" parTransId="{2625C9AC-2E95-4B47-8942-A7E1E5B47A92}" sibTransId="{3BCF1878-D448-47D9-AD9E-ABCCE2F45B2F}"/>
    <dgm:cxn modelId="{637C668C-2BB6-4642-B41B-6DE6E239E359}" type="presOf" srcId="{FF26E1AF-8C58-4962-A551-C6643F429916}" destId="{F343A3F5-B557-4A33-A480-88F78244D79C}" srcOrd="0" destOrd="1" presId="urn:microsoft.com/office/officeart/2005/8/layout/chevron2"/>
    <dgm:cxn modelId="{C234D687-3F22-464F-9958-74E49741BE05}" type="presOf" srcId="{287BBB08-CA59-4C57-8AC1-F4BBDFA9238A}" destId="{28426E5A-033E-4E97-AB21-A2040CC514C4}" srcOrd="0" destOrd="0" presId="urn:microsoft.com/office/officeart/2005/8/layout/chevron2"/>
    <dgm:cxn modelId="{741E16CD-67CC-407C-B6DB-F7D8F2F176AB}" type="presOf" srcId="{4B6F17F1-C764-42B4-814D-1741C3791991}" destId="{3B819F3B-6548-44D6-99B8-F6BA31023F92}" srcOrd="0" destOrd="0" presId="urn:microsoft.com/office/officeart/2005/8/layout/chevron2"/>
    <dgm:cxn modelId="{14620776-0C42-46C9-B0E8-5396B8AE7C99}" srcId="{A92060AF-8959-432C-B0E2-7AEB1EABF4A0}" destId="{AC374DAA-75E1-40A8-9606-79529490C9B7}" srcOrd="4" destOrd="0" parTransId="{98175941-491A-471C-B20C-F5CC5B559960}" sibTransId="{0043301A-41B2-4419-B5D0-5F4C6D384A83}"/>
    <dgm:cxn modelId="{5A31AC10-34FD-44D6-A2A0-A4740EC9C792}" srcId="{287BBB08-CA59-4C57-8AC1-F4BBDFA9238A}" destId="{FCFEF4A1-D730-4176-932A-10D7FD277121}" srcOrd="0" destOrd="0" parTransId="{B911E693-6322-469F-97B2-BEF86C4D8D91}" sibTransId="{541DE932-606F-4E95-A974-A3413BAC067C}"/>
    <dgm:cxn modelId="{4CD691B0-EF5F-4943-BF5A-4E51561CD8F1}" srcId="{AC374DAA-75E1-40A8-9606-79529490C9B7}" destId="{12F128AC-551C-4EFB-B8E0-412F7737D683}" srcOrd="0" destOrd="0" parTransId="{76ED9594-8960-4651-8772-95025A164B17}" sibTransId="{CEFDA5E1-434A-4E59-B1E7-BAFE705B3F53}"/>
    <dgm:cxn modelId="{223A2309-D39A-42EA-A7DF-6A7FA549E639}" type="presOf" srcId="{4C08C2E8-6871-4BDF-BCDC-11CA5BF1D8DB}" destId="{C74C7779-DC10-42A7-9A56-1F518F65C090}" srcOrd="0" destOrd="0" presId="urn:microsoft.com/office/officeart/2005/8/layout/chevron2"/>
    <dgm:cxn modelId="{00CE6E8D-05D0-4435-A93C-AE21C2276D4D}" type="presOf" srcId="{89653F24-EA2D-44AD-A587-2C4E143BF7C9}" destId="{8FF23810-4748-4816-A644-38BC4E308269}" srcOrd="0" destOrd="0" presId="urn:microsoft.com/office/officeart/2005/8/layout/chevron2"/>
    <dgm:cxn modelId="{461428ED-D53A-492C-8A74-3E75AAD8B033}" type="presOf" srcId="{A92060AF-8959-432C-B0E2-7AEB1EABF4A0}" destId="{ECD8208E-DBB0-4E92-BD7D-3B54CD4BC549}" srcOrd="0" destOrd="0" presId="urn:microsoft.com/office/officeart/2005/8/layout/chevron2"/>
    <dgm:cxn modelId="{C1A0FF6B-2924-4C66-8E2A-7078EAA28A28}" srcId="{73D70809-9AE6-496F-989D-A4C1A6A6335F}" destId="{89653F24-EA2D-44AD-A587-2C4E143BF7C9}" srcOrd="0" destOrd="0" parTransId="{ED2F7C53-22A4-4515-A965-583E065F15BA}" sibTransId="{97748FDA-8958-4D47-AC91-1CBB8F3612A2}"/>
    <dgm:cxn modelId="{D82A8287-04DA-434F-9A8A-61FC3618BF01}" type="presOf" srcId="{73D70809-9AE6-496F-989D-A4C1A6A6335F}" destId="{3511AFC5-E70D-46E9-BB6F-7C800AC54E73}" srcOrd="0" destOrd="0" presId="urn:microsoft.com/office/officeart/2005/8/layout/chevron2"/>
    <dgm:cxn modelId="{1C937F6B-D343-4BD1-BCFE-3AB43C9D78DA}" type="presOf" srcId="{12F128AC-551C-4EFB-B8E0-412F7737D683}" destId="{E8B06961-B269-400E-8EB5-D502CD612861}" srcOrd="0" destOrd="0" presId="urn:microsoft.com/office/officeart/2005/8/layout/chevron2"/>
    <dgm:cxn modelId="{8A3D787C-135D-4CDD-BE5B-C75F5D8656D9}" type="presOf" srcId="{9C143AD8-710A-4DEA-AEFF-2E806B9C92A0}" destId="{6EA23AB9-E70A-43B0-942A-313F83B2E75F}" srcOrd="0" destOrd="0" presId="urn:microsoft.com/office/officeart/2005/8/layout/chevron2"/>
    <dgm:cxn modelId="{E263C327-AFF6-4574-B9AB-8E9BC5F7A158}" srcId="{A92060AF-8959-432C-B0E2-7AEB1EABF4A0}" destId="{73D70809-9AE6-496F-989D-A4C1A6A6335F}" srcOrd="1" destOrd="0" parTransId="{E7C69679-9E18-4943-9DA5-7F91148DAA14}" sibTransId="{42F0518F-3574-493F-B0B8-7FA11D0F2DF9}"/>
    <dgm:cxn modelId="{0E523FBA-2635-487E-A852-9FE610434AA2}" srcId="{A92060AF-8959-432C-B0E2-7AEB1EABF4A0}" destId="{4C08C2E8-6871-4BDF-BCDC-11CA5BF1D8DB}" srcOrd="2" destOrd="0" parTransId="{B77BADED-AD24-40D9-9AA8-139A0A9ADBE4}" sibTransId="{743DA3B2-CBB0-46A0-A8DE-D1F178F8AD5A}"/>
    <dgm:cxn modelId="{65FC1B92-76F0-4792-BBD0-409D24D29DAB}" type="presOf" srcId="{FCFEF4A1-D730-4176-932A-10D7FD277121}" destId="{5B416604-2245-437B-A4EF-6AE457AEFA5D}" srcOrd="0" destOrd="0" presId="urn:microsoft.com/office/officeart/2005/8/layout/chevron2"/>
    <dgm:cxn modelId="{3DEF5274-B6BC-41D1-9ED4-B6A9F7FD7E00}" type="presParOf" srcId="{ECD8208E-DBB0-4E92-BD7D-3B54CD4BC549}" destId="{50F7670D-7A6E-4806-85FF-4079B14EB384}" srcOrd="0" destOrd="0" presId="urn:microsoft.com/office/officeart/2005/8/layout/chevron2"/>
    <dgm:cxn modelId="{3B486F64-88EE-42C0-8078-7B2B73DADA40}" type="presParOf" srcId="{50F7670D-7A6E-4806-85FF-4079B14EB384}" destId="{6EA23AB9-E70A-43B0-942A-313F83B2E75F}" srcOrd="0" destOrd="0" presId="urn:microsoft.com/office/officeart/2005/8/layout/chevron2"/>
    <dgm:cxn modelId="{428EB1D7-26F6-4D69-93F7-71AA040E8D5E}" type="presParOf" srcId="{50F7670D-7A6E-4806-85FF-4079B14EB384}" destId="{F343A3F5-B557-4A33-A480-88F78244D79C}" srcOrd="1" destOrd="0" presId="urn:microsoft.com/office/officeart/2005/8/layout/chevron2"/>
    <dgm:cxn modelId="{18A337DC-E12D-4913-B595-A260A72175C5}" type="presParOf" srcId="{ECD8208E-DBB0-4E92-BD7D-3B54CD4BC549}" destId="{49FE5044-D28E-40C2-ABBC-005521FBE713}" srcOrd="1" destOrd="0" presId="urn:microsoft.com/office/officeart/2005/8/layout/chevron2"/>
    <dgm:cxn modelId="{C249B8E6-07E2-4C36-AC9E-8F85AD8416C8}" type="presParOf" srcId="{ECD8208E-DBB0-4E92-BD7D-3B54CD4BC549}" destId="{B0D211D6-E602-4458-A2CA-CE4C39B8BA22}" srcOrd="2" destOrd="0" presId="urn:microsoft.com/office/officeart/2005/8/layout/chevron2"/>
    <dgm:cxn modelId="{63A999B2-D750-45AB-B361-8EE558455D8C}" type="presParOf" srcId="{B0D211D6-E602-4458-A2CA-CE4C39B8BA22}" destId="{3511AFC5-E70D-46E9-BB6F-7C800AC54E73}" srcOrd="0" destOrd="0" presId="urn:microsoft.com/office/officeart/2005/8/layout/chevron2"/>
    <dgm:cxn modelId="{6A17C11C-39FF-4E2A-8BA8-AB18B8AA6D80}" type="presParOf" srcId="{B0D211D6-E602-4458-A2CA-CE4C39B8BA22}" destId="{8FF23810-4748-4816-A644-38BC4E308269}" srcOrd="1" destOrd="0" presId="urn:microsoft.com/office/officeart/2005/8/layout/chevron2"/>
    <dgm:cxn modelId="{56954DAA-BB84-483E-A6B9-353EE95F99D1}" type="presParOf" srcId="{ECD8208E-DBB0-4E92-BD7D-3B54CD4BC549}" destId="{8E39FD3B-44D6-4B66-A8DD-AF2C8B6DBDB5}" srcOrd="3" destOrd="0" presId="urn:microsoft.com/office/officeart/2005/8/layout/chevron2"/>
    <dgm:cxn modelId="{E8445B15-430E-4659-AE77-79091B5C29FE}" type="presParOf" srcId="{ECD8208E-DBB0-4E92-BD7D-3B54CD4BC549}" destId="{6D92D822-99F5-463B-80D9-F2A5633CFAAA}" srcOrd="4" destOrd="0" presId="urn:microsoft.com/office/officeart/2005/8/layout/chevron2"/>
    <dgm:cxn modelId="{594EA3EB-E8A1-45BD-9FE3-2F0254186979}" type="presParOf" srcId="{6D92D822-99F5-463B-80D9-F2A5633CFAAA}" destId="{C74C7779-DC10-42A7-9A56-1F518F65C090}" srcOrd="0" destOrd="0" presId="urn:microsoft.com/office/officeart/2005/8/layout/chevron2"/>
    <dgm:cxn modelId="{1BA77D41-4E82-4A3B-B462-BB83DC9816BE}" type="presParOf" srcId="{6D92D822-99F5-463B-80D9-F2A5633CFAAA}" destId="{9DD47389-A9D5-4CA7-8980-A6F362BFBE67}" srcOrd="1" destOrd="0" presId="urn:microsoft.com/office/officeart/2005/8/layout/chevron2"/>
    <dgm:cxn modelId="{C5947111-68DB-43E0-A041-357B26FCB584}" type="presParOf" srcId="{ECD8208E-DBB0-4E92-BD7D-3B54CD4BC549}" destId="{E8E29A86-1BC8-4F26-81CC-ED6F0AB630A3}" srcOrd="5" destOrd="0" presId="urn:microsoft.com/office/officeart/2005/8/layout/chevron2"/>
    <dgm:cxn modelId="{06B24AC4-6D35-4620-B6BC-8F438AC41721}" type="presParOf" srcId="{ECD8208E-DBB0-4E92-BD7D-3B54CD4BC549}" destId="{6B24BD3D-CA3C-4EB6-9B67-64BE6D1FE72A}" srcOrd="6" destOrd="0" presId="urn:microsoft.com/office/officeart/2005/8/layout/chevron2"/>
    <dgm:cxn modelId="{5823187C-E531-4F73-8747-E4198E1715CA}" type="presParOf" srcId="{6B24BD3D-CA3C-4EB6-9B67-64BE6D1FE72A}" destId="{EDFF2C07-E43A-437D-A381-5775B9E3EB58}" srcOrd="0" destOrd="0" presId="urn:microsoft.com/office/officeart/2005/8/layout/chevron2"/>
    <dgm:cxn modelId="{5E5D7C01-540C-4210-A304-6E55A50D9F1F}" type="presParOf" srcId="{6B24BD3D-CA3C-4EB6-9B67-64BE6D1FE72A}" destId="{3B819F3B-6548-44D6-99B8-F6BA31023F92}" srcOrd="1" destOrd="0" presId="urn:microsoft.com/office/officeart/2005/8/layout/chevron2"/>
    <dgm:cxn modelId="{96E3BE02-3EDC-4E13-A15C-4F5267F38F78}" type="presParOf" srcId="{ECD8208E-DBB0-4E92-BD7D-3B54CD4BC549}" destId="{24DAF7D2-44C8-4E2B-A241-8BB4CCCA6D69}" srcOrd="7" destOrd="0" presId="urn:microsoft.com/office/officeart/2005/8/layout/chevron2"/>
    <dgm:cxn modelId="{BDCA82FD-5613-4F96-AAF3-7B0B82310377}" type="presParOf" srcId="{ECD8208E-DBB0-4E92-BD7D-3B54CD4BC549}" destId="{FE69D904-E139-4C69-B343-ED2A87AFC39D}" srcOrd="8" destOrd="0" presId="urn:microsoft.com/office/officeart/2005/8/layout/chevron2"/>
    <dgm:cxn modelId="{96BFC40E-21E0-4383-96EF-A2974BFCE18F}" type="presParOf" srcId="{FE69D904-E139-4C69-B343-ED2A87AFC39D}" destId="{CF13E51C-E199-4874-B433-12FAB8B695CC}" srcOrd="0" destOrd="0" presId="urn:microsoft.com/office/officeart/2005/8/layout/chevron2"/>
    <dgm:cxn modelId="{A931E1CB-5531-4A5A-AFD3-F1757158FDC9}" type="presParOf" srcId="{FE69D904-E139-4C69-B343-ED2A87AFC39D}" destId="{E8B06961-B269-400E-8EB5-D502CD612861}" srcOrd="1" destOrd="0" presId="urn:microsoft.com/office/officeart/2005/8/layout/chevron2"/>
    <dgm:cxn modelId="{7F90D8E1-67FF-4CC8-86CE-A7B2D15577B4}" type="presParOf" srcId="{ECD8208E-DBB0-4E92-BD7D-3B54CD4BC549}" destId="{667FE0FF-504C-46F1-BBD3-B73BE7F12ABA}" srcOrd="9" destOrd="0" presId="urn:microsoft.com/office/officeart/2005/8/layout/chevron2"/>
    <dgm:cxn modelId="{587ADD52-DB84-4BD4-BACE-4FC9D058B236}" type="presParOf" srcId="{ECD8208E-DBB0-4E92-BD7D-3B54CD4BC549}" destId="{50741B5F-0092-4283-B164-D1B86D3D156E}" srcOrd="10" destOrd="0" presId="urn:microsoft.com/office/officeart/2005/8/layout/chevron2"/>
    <dgm:cxn modelId="{585FEF41-A1CE-4CDC-BEC2-95A55B770935}" type="presParOf" srcId="{50741B5F-0092-4283-B164-D1B86D3D156E}" destId="{28426E5A-033E-4E97-AB21-A2040CC514C4}" srcOrd="0" destOrd="0" presId="urn:microsoft.com/office/officeart/2005/8/layout/chevron2"/>
    <dgm:cxn modelId="{83BE2EE3-8590-48FF-A970-22129021F47A}" type="presParOf" srcId="{50741B5F-0092-4283-B164-D1B86D3D156E}" destId="{5B416604-2245-437B-A4EF-6AE457AEFA5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A23AB9-E70A-43B0-942A-313F83B2E75F}">
      <dsp:nvSpPr>
        <dsp:cNvPr id="0" name=""/>
        <dsp:cNvSpPr/>
      </dsp:nvSpPr>
      <dsp:spPr>
        <a:xfrm rot="5400000">
          <a:off x="-92941" y="93589"/>
          <a:ext cx="619608" cy="433726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sp:txBody>
      <dsp:txXfrm rot="-5400000">
        <a:off x="0" y="217511"/>
        <a:ext cx="433726" cy="185882"/>
      </dsp:txXfrm>
    </dsp:sp>
    <dsp:sp modelId="{F343A3F5-B557-4A33-A480-88F78244D79C}">
      <dsp:nvSpPr>
        <dsp:cNvPr id="0" name=""/>
        <dsp:cNvSpPr/>
      </dsp:nvSpPr>
      <dsp:spPr>
        <a:xfrm rot="5400000">
          <a:off x="2758690" y="-2324316"/>
          <a:ext cx="402745" cy="50526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Выявление несовершеннолетнего с девиантным поведением;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Постановка семьи на сопровождение</a:t>
          </a:r>
        </a:p>
      </dsp:txBody>
      <dsp:txXfrm rot="-5400000">
        <a:off x="433726" y="20308"/>
        <a:ext cx="5033013" cy="363425"/>
      </dsp:txXfrm>
    </dsp:sp>
    <dsp:sp modelId="{3511AFC5-E70D-46E9-BB6F-7C800AC54E73}">
      <dsp:nvSpPr>
        <dsp:cNvPr id="0" name=""/>
        <dsp:cNvSpPr/>
      </dsp:nvSpPr>
      <dsp:spPr>
        <a:xfrm rot="5400000">
          <a:off x="-92941" y="609488"/>
          <a:ext cx="619608" cy="433726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</a:p>
      </dsp:txBody>
      <dsp:txXfrm rot="-5400000">
        <a:off x="0" y="733410"/>
        <a:ext cx="433726" cy="185882"/>
      </dsp:txXfrm>
    </dsp:sp>
    <dsp:sp modelId="{8FF23810-4748-4816-A644-38BC4E308269}">
      <dsp:nvSpPr>
        <dsp:cNvPr id="0" name=""/>
        <dsp:cNvSpPr/>
      </dsp:nvSpPr>
      <dsp:spPr>
        <a:xfrm rot="5400000">
          <a:off x="2758690" y="-1808417"/>
          <a:ext cx="402745" cy="50526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Диагностика. Выяснение причины девиации (наличие риска формирования девиантного поведения)</a:t>
          </a:r>
        </a:p>
      </dsp:txBody>
      <dsp:txXfrm rot="-5400000">
        <a:off x="433726" y="536207"/>
        <a:ext cx="5033013" cy="363425"/>
      </dsp:txXfrm>
    </dsp:sp>
    <dsp:sp modelId="{C74C7779-DC10-42A7-9A56-1F518F65C090}">
      <dsp:nvSpPr>
        <dsp:cNvPr id="0" name=""/>
        <dsp:cNvSpPr/>
      </dsp:nvSpPr>
      <dsp:spPr>
        <a:xfrm rot="5400000">
          <a:off x="-92941" y="1125387"/>
          <a:ext cx="619608" cy="433726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sp:txBody>
      <dsp:txXfrm rot="-5400000">
        <a:off x="0" y="1249309"/>
        <a:ext cx="433726" cy="185882"/>
      </dsp:txXfrm>
    </dsp:sp>
    <dsp:sp modelId="{9DD47389-A9D5-4CA7-8980-A6F362BFBE67}">
      <dsp:nvSpPr>
        <dsp:cNvPr id="0" name=""/>
        <dsp:cNvSpPr/>
      </dsp:nvSpPr>
      <dsp:spPr>
        <a:xfrm rot="5400000">
          <a:off x="2758690" y="-1292518"/>
          <a:ext cx="402745" cy="50526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Составление плана работы с несовершеннолетним и его семьей</a:t>
          </a:r>
        </a:p>
      </dsp:txBody>
      <dsp:txXfrm rot="-5400000">
        <a:off x="433726" y="1052106"/>
        <a:ext cx="5033013" cy="363425"/>
      </dsp:txXfrm>
    </dsp:sp>
    <dsp:sp modelId="{EDFF2C07-E43A-437D-A381-5775B9E3EB58}">
      <dsp:nvSpPr>
        <dsp:cNvPr id="0" name=""/>
        <dsp:cNvSpPr/>
      </dsp:nvSpPr>
      <dsp:spPr>
        <a:xfrm rot="5400000">
          <a:off x="-92941" y="1641286"/>
          <a:ext cx="619608" cy="433726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</a:p>
      </dsp:txBody>
      <dsp:txXfrm rot="-5400000">
        <a:off x="0" y="1765208"/>
        <a:ext cx="433726" cy="185882"/>
      </dsp:txXfrm>
    </dsp:sp>
    <dsp:sp modelId="{3B819F3B-6548-44D6-99B8-F6BA31023F92}">
      <dsp:nvSpPr>
        <dsp:cNvPr id="0" name=""/>
        <dsp:cNvSpPr/>
      </dsp:nvSpPr>
      <dsp:spPr>
        <a:xfrm rot="5400000">
          <a:off x="2758690" y="-776618"/>
          <a:ext cx="402745" cy="50526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Реализация плана  работы  с несовершеннолетним и его семьей (предоставление комплекса социальных услуг)</a:t>
          </a:r>
        </a:p>
      </dsp:txBody>
      <dsp:txXfrm rot="-5400000">
        <a:off x="433726" y="1568006"/>
        <a:ext cx="5033013" cy="363425"/>
      </dsp:txXfrm>
    </dsp:sp>
    <dsp:sp modelId="{CF13E51C-E199-4874-B433-12FAB8B695CC}">
      <dsp:nvSpPr>
        <dsp:cNvPr id="0" name=""/>
        <dsp:cNvSpPr/>
      </dsp:nvSpPr>
      <dsp:spPr>
        <a:xfrm rot="5400000">
          <a:off x="-92941" y="2157185"/>
          <a:ext cx="619608" cy="433726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</a:t>
          </a:r>
        </a:p>
      </dsp:txBody>
      <dsp:txXfrm rot="-5400000">
        <a:off x="0" y="2281107"/>
        <a:ext cx="433726" cy="185882"/>
      </dsp:txXfrm>
    </dsp:sp>
    <dsp:sp modelId="{E8B06961-B269-400E-8EB5-D502CD612861}">
      <dsp:nvSpPr>
        <dsp:cNvPr id="0" name=""/>
        <dsp:cNvSpPr/>
      </dsp:nvSpPr>
      <dsp:spPr>
        <a:xfrm rot="5400000">
          <a:off x="2758690" y="-260719"/>
          <a:ext cx="402745" cy="50526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Оценка эффективности реализуемого плана </a:t>
          </a:r>
        </a:p>
      </dsp:txBody>
      <dsp:txXfrm rot="-5400000">
        <a:off x="433726" y="2083905"/>
        <a:ext cx="5033013" cy="363425"/>
      </dsp:txXfrm>
    </dsp:sp>
    <dsp:sp modelId="{28426E5A-033E-4E97-AB21-A2040CC514C4}">
      <dsp:nvSpPr>
        <dsp:cNvPr id="0" name=""/>
        <dsp:cNvSpPr/>
      </dsp:nvSpPr>
      <dsp:spPr>
        <a:xfrm rot="5400000">
          <a:off x="-92941" y="2673084"/>
          <a:ext cx="619608" cy="433726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</a:t>
          </a:r>
        </a:p>
      </dsp:txBody>
      <dsp:txXfrm rot="-5400000">
        <a:off x="0" y="2797006"/>
        <a:ext cx="433726" cy="185882"/>
      </dsp:txXfrm>
    </dsp:sp>
    <dsp:sp modelId="{5B416604-2245-437B-A4EF-6AE457AEFA5D}">
      <dsp:nvSpPr>
        <dsp:cNvPr id="0" name=""/>
        <dsp:cNvSpPr/>
      </dsp:nvSpPr>
      <dsp:spPr>
        <a:xfrm rot="5400000">
          <a:off x="2758690" y="255179"/>
          <a:ext cx="402745" cy="50526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Принятие решения о дальнейшей работе</a:t>
          </a:r>
        </a:p>
      </dsp:txBody>
      <dsp:txXfrm rot="-5400000">
        <a:off x="433726" y="2599803"/>
        <a:ext cx="5033013" cy="363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A107-761E-45D4-BF86-2C833EFA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5345</Words>
  <Characters>30469</Characters>
  <Application>Microsoft Office Word</Application>
  <DocSecurity>4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Кузьминична Захарова</dc:creator>
  <cp:lastModifiedBy>Ольга Рудольфовна Кулькова</cp:lastModifiedBy>
  <cp:revision>2</cp:revision>
  <dcterms:created xsi:type="dcterms:W3CDTF">2019-02-08T14:19:00Z</dcterms:created>
  <dcterms:modified xsi:type="dcterms:W3CDTF">2019-02-08T14:19:00Z</dcterms:modified>
</cp:coreProperties>
</file>