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5283"/>
        <w:gridCol w:w="4646"/>
      </w:tblGrid>
      <w:tr w:rsidR="004C7F16">
        <w:trPr>
          <w:trHeight w:val="1098"/>
        </w:trPr>
        <w:tc>
          <w:tcPr>
            <w:tcW w:w="5283" w:type="dxa"/>
            <w:vAlign w:val="center"/>
          </w:tcPr>
          <w:p w:rsidR="004C7F16" w:rsidRDefault="00F26A28">
            <w:pPr>
              <w:snapToGrid w:val="0"/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58.8pt" filled="t">
                  <v:fill color2="black"/>
                  <v:imagedata r:id="rId6" o:title=""/>
                </v:shape>
              </w:pict>
            </w:r>
          </w:p>
        </w:tc>
        <w:tc>
          <w:tcPr>
            <w:tcW w:w="4646" w:type="dxa"/>
          </w:tcPr>
          <w:p w:rsidR="004C7F16" w:rsidRDefault="004C7F16">
            <w:pPr>
              <w:snapToGrid w:val="0"/>
              <w:spacing w:line="720" w:lineRule="exact"/>
              <w:rPr>
                <w:sz w:val="28"/>
                <w:szCs w:val="28"/>
              </w:rPr>
            </w:pPr>
          </w:p>
        </w:tc>
      </w:tr>
      <w:tr w:rsidR="004C7F16">
        <w:trPr>
          <w:trHeight w:val="3062"/>
        </w:trPr>
        <w:tc>
          <w:tcPr>
            <w:tcW w:w="5283" w:type="dxa"/>
          </w:tcPr>
          <w:p w:rsidR="004C7F16" w:rsidRDefault="00BC4BD0">
            <w:pPr>
              <w:snapToGrid w:val="0"/>
              <w:ind w:left="-21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образования и науки</w:t>
            </w:r>
          </w:p>
          <w:p w:rsidR="004C7F16" w:rsidRDefault="00BC4BD0">
            <w:pPr>
              <w:ind w:left="-21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Самарской области</w:t>
            </w:r>
          </w:p>
          <w:p w:rsidR="004C7F16" w:rsidRDefault="00BC4BD0">
            <w:pPr>
              <w:ind w:left="-21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Государственное бюджетное образовательное учреждение дополнительного образования детей</w:t>
            </w:r>
          </w:p>
          <w:p w:rsidR="004C7F16" w:rsidRDefault="004C7F16">
            <w:pPr>
              <w:ind w:left="-213" w:right="-108"/>
              <w:jc w:val="center"/>
              <w:rPr>
                <w:b/>
                <w:sz w:val="10"/>
                <w:szCs w:val="10"/>
              </w:rPr>
            </w:pPr>
          </w:p>
          <w:p w:rsidR="004C7F16" w:rsidRDefault="00F71201">
            <w:pPr>
              <w:ind w:left="-213" w:right="-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</w:t>
            </w:r>
            <w:r w:rsidR="00BC4BD0">
              <w:rPr>
                <w:b/>
                <w:sz w:val="21"/>
                <w:szCs w:val="21"/>
              </w:rPr>
              <w:t>ОБЛАСТНОЙ ДЕТСКО-ЮНОШЕСКИЙ ЦЕНТР</w:t>
            </w:r>
          </w:p>
          <w:p w:rsidR="004C7F16" w:rsidRDefault="00BC4BD0">
            <w:pPr>
              <w:spacing w:line="288" w:lineRule="auto"/>
              <w:ind w:left="-142" w:right="-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РАЗВИТИЯ ФИЗИЧЕСКОЙ КУЛЬТУРЫ И СПОРТА</w:t>
            </w:r>
            <w:r w:rsidR="00F71201">
              <w:rPr>
                <w:b/>
                <w:sz w:val="21"/>
                <w:szCs w:val="21"/>
              </w:rPr>
              <w:t>»</w:t>
            </w:r>
          </w:p>
          <w:p w:rsidR="004C7F16" w:rsidRDefault="00BC4BD0">
            <w:pPr>
              <w:ind w:left="-142" w:right="-210"/>
              <w:jc w:val="center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443068, г. Самара, пр. Масленникова, 7</w:t>
            </w:r>
          </w:p>
          <w:p w:rsidR="004C7F16" w:rsidRDefault="00BC4BD0">
            <w:pPr>
              <w:ind w:left="-142" w:right="-210"/>
              <w:jc w:val="center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Телефон/факс (846) 263-00-77</w:t>
            </w:r>
          </w:p>
          <w:p w:rsidR="004C7F16" w:rsidRDefault="00BC4BD0">
            <w:pPr>
              <w:ind w:left="-142" w:right="-210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color w:val="0000FF"/>
                <w:sz w:val="22"/>
                <w:szCs w:val="22"/>
                <w:lang w:val="en-US"/>
              </w:rPr>
              <w:t>yulika_r@mail.ru</w:t>
            </w:r>
          </w:p>
          <w:p w:rsidR="004C7F16" w:rsidRDefault="004C7F16">
            <w:pPr>
              <w:ind w:left="-142" w:right="-210"/>
              <w:jc w:val="center"/>
              <w:rPr>
                <w:sz w:val="21"/>
                <w:szCs w:val="21"/>
                <w:lang w:val="en-US"/>
              </w:rPr>
            </w:pPr>
          </w:p>
          <w:p w:rsidR="004C7F16" w:rsidRDefault="00BC4BD0" w:rsidP="004C0E1B">
            <w:pPr>
              <w:ind w:left="-142" w:right="-21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От _</w:t>
            </w:r>
            <w:r w:rsidR="0066615A" w:rsidRPr="0066615A">
              <w:rPr>
                <w:bCs/>
                <w:sz w:val="21"/>
                <w:szCs w:val="21"/>
                <w:u w:val="single"/>
              </w:rPr>
              <w:t>2</w:t>
            </w:r>
            <w:r w:rsidR="004C0E1B">
              <w:rPr>
                <w:bCs/>
                <w:sz w:val="21"/>
                <w:szCs w:val="21"/>
                <w:u w:val="single"/>
              </w:rPr>
              <w:t>5</w:t>
            </w:r>
            <w:r w:rsidR="0066615A" w:rsidRPr="0066615A">
              <w:rPr>
                <w:bCs/>
                <w:sz w:val="21"/>
                <w:szCs w:val="21"/>
                <w:u w:val="single"/>
              </w:rPr>
              <w:t>.</w:t>
            </w:r>
            <w:r w:rsidR="004C0E1B">
              <w:rPr>
                <w:bCs/>
                <w:sz w:val="21"/>
                <w:szCs w:val="21"/>
                <w:u w:val="single"/>
              </w:rPr>
              <w:t>12</w:t>
            </w:r>
            <w:r w:rsidR="0066615A" w:rsidRPr="0066615A">
              <w:rPr>
                <w:bCs/>
                <w:sz w:val="21"/>
                <w:szCs w:val="21"/>
                <w:u w:val="single"/>
              </w:rPr>
              <w:t>.2014</w:t>
            </w:r>
            <w:r w:rsidR="0066615A">
              <w:rPr>
                <w:bCs/>
                <w:sz w:val="21"/>
                <w:szCs w:val="21"/>
                <w:u w:val="single"/>
              </w:rPr>
              <w:t>__</w:t>
            </w:r>
            <w:r w:rsidR="0066615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 № </w:t>
            </w:r>
            <w:r w:rsidR="0066615A">
              <w:rPr>
                <w:bCs/>
                <w:sz w:val="21"/>
                <w:szCs w:val="21"/>
              </w:rPr>
              <w:t>__</w:t>
            </w:r>
            <w:r w:rsidR="004C0E1B">
              <w:rPr>
                <w:bCs/>
                <w:sz w:val="21"/>
                <w:szCs w:val="21"/>
                <w:u w:val="single"/>
              </w:rPr>
              <w:t>392</w:t>
            </w:r>
            <w:r w:rsidR="0066615A">
              <w:rPr>
                <w:bCs/>
                <w:sz w:val="21"/>
                <w:szCs w:val="21"/>
                <w:u w:val="single"/>
              </w:rPr>
              <w:t>__</w:t>
            </w:r>
            <w:r w:rsidR="0066615A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646" w:type="dxa"/>
          </w:tcPr>
          <w:p w:rsidR="004C7F16" w:rsidRDefault="00AE69DB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территориальных управлений  министерства образования и науки Самарской области</w:t>
            </w:r>
          </w:p>
          <w:p w:rsidR="004C7F16" w:rsidRDefault="004C7F16">
            <w:pPr>
              <w:snapToGrid w:val="0"/>
              <w:ind w:right="-159"/>
              <w:jc w:val="center"/>
              <w:rPr>
                <w:sz w:val="16"/>
                <w:szCs w:val="16"/>
              </w:rPr>
            </w:pP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 Администрации</w:t>
            </w: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Самара</w:t>
            </w:r>
          </w:p>
          <w:p w:rsidR="004C7F16" w:rsidRDefault="004C7F16">
            <w:pPr>
              <w:snapToGrid w:val="0"/>
              <w:ind w:right="-159"/>
              <w:jc w:val="center"/>
              <w:rPr>
                <w:sz w:val="16"/>
                <w:szCs w:val="16"/>
              </w:rPr>
            </w:pP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образования Мэрии</w:t>
            </w:r>
          </w:p>
          <w:p w:rsidR="004C7F16" w:rsidRDefault="00BC4BD0">
            <w:pPr>
              <w:snapToGrid w:val="0"/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Тольятти</w:t>
            </w:r>
          </w:p>
        </w:tc>
      </w:tr>
    </w:tbl>
    <w:p w:rsidR="004C7F16" w:rsidRDefault="004C7F16">
      <w:pPr>
        <w:spacing w:line="360" w:lineRule="auto"/>
        <w:ind w:firstLine="540"/>
        <w:jc w:val="both"/>
      </w:pPr>
    </w:p>
    <w:p w:rsidR="004C7F16" w:rsidRDefault="00BC4BD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C7F16" w:rsidRDefault="00BC4B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</w:t>
      </w:r>
      <w:r w:rsidR="00F71201">
        <w:rPr>
          <w:sz w:val="28"/>
          <w:szCs w:val="28"/>
        </w:rPr>
        <w:t>«</w:t>
      </w:r>
      <w:r>
        <w:rPr>
          <w:sz w:val="28"/>
          <w:szCs w:val="28"/>
        </w:rPr>
        <w:t>Областной детско-юношеский центр развития физической культуры и спорта</w:t>
      </w:r>
      <w:r w:rsidR="00F71201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направляет итоги по проведению регионального этапа </w:t>
      </w:r>
      <w:r w:rsidR="00315482">
        <w:rPr>
          <w:sz w:val="28"/>
          <w:szCs w:val="28"/>
        </w:rPr>
        <w:t>Х</w:t>
      </w:r>
      <w:proofErr w:type="gramStart"/>
      <w:r w:rsidR="004C0E1B">
        <w:rPr>
          <w:sz w:val="28"/>
          <w:szCs w:val="28"/>
          <w:lang w:val="en-US"/>
        </w:rPr>
        <w:t>I</w:t>
      </w:r>
      <w:proofErr w:type="gramEnd"/>
      <w:r w:rsidR="00315482">
        <w:rPr>
          <w:sz w:val="28"/>
          <w:szCs w:val="28"/>
        </w:rPr>
        <w:t xml:space="preserve"> Всероссийской Акции «Спорт — альтернатива пагубным привычкам» (далее Акция)</w:t>
      </w:r>
      <w:r w:rsidR="00F71201">
        <w:rPr>
          <w:sz w:val="28"/>
          <w:szCs w:val="28"/>
        </w:rPr>
        <w:t xml:space="preserve">, а так же итоги проведения </w:t>
      </w:r>
      <w:r w:rsidR="004C0E1B">
        <w:rPr>
          <w:sz w:val="28"/>
          <w:szCs w:val="28"/>
        </w:rPr>
        <w:t>областного</w:t>
      </w:r>
      <w:r w:rsidR="004C0E1B" w:rsidRPr="00DA1B92">
        <w:rPr>
          <w:sz w:val="28"/>
          <w:szCs w:val="28"/>
        </w:rPr>
        <w:t xml:space="preserve"> конкурса </w:t>
      </w:r>
      <w:r w:rsidR="004C0E1B" w:rsidRPr="001B1272">
        <w:rPr>
          <w:sz w:val="28"/>
          <w:szCs w:val="28"/>
        </w:rPr>
        <w:t>среди учреждений дополнительного образования детей физкультурно-спортивной направленности системы образования</w:t>
      </w:r>
      <w:r w:rsidR="004C0E1B">
        <w:rPr>
          <w:sz w:val="28"/>
          <w:szCs w:val="28"/>
        </w:rPr>
        <w:t xml:space="preserve"> Самарской области</w:t>
      </w:r>
      <w:r w:rsidR="004C0E1B" w:rsidRPr="003B35BD">
        <w:rPr>
          <w:sz w:val="28"/>
          <w:szCs w:val="28"/>
        </w:rPr>
        <w:t xml:space="preserve"> </w:t>
      </w:r>
      <w:r w:rsidR="004C0E1B">
        <w:rPr>
          <w:sz w:val="28"/>
          <w:szCs w:val="28"/>
        </w:rPr>
        <w:t>(далее Конкурс)</w:t>
      </w:r>
      <w:r w:rsidR="00F71201">
        <w:rPr>
          <w:sz w:val="28"/>
          <w:szCs w:val="28"/>
        </w:rPr>
        <w:t>.</w:t>
      </w:r>
    </w:p>
    <w:p w:rsidR="004C7F16" w:rsidRDefault="00BC4BD0">
      <w:pPr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региональный этап Акции был</w:t>
      </w:r>
      <w:r w:rsidR="006E2A1B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</w:t>
      </w:r>
      <w:r w:rsidR="006E2A1B">
        <w:rPr>
          <w:sz w:val="28"/>
          <w:szCs w:val="28"/>
        </w:rPr>
        <w:t xml:space="preserve">о более </w:t>
      </w:r>
      <w:r w:rsidR="004C0E1B">
        <w:rPr>
          <w:sz w:val="28"/>
          <w:szCs w:val="28"/>
        </w:rPr>
        <w:t>25</w:t>
      </w:r>
      <w:r w:rsidR="006E2A1B">
        <w:rPr>
          <w:sz w:val="28"/>
          <w:szCs w:val="28"/>
        </w:rPr>
        <w:t>0</w:t>
      </w:r>
      <w:r>
        <w:rPr>
          <w:sz w:val="28"/>
          <w:szCs w:val="28"/>
        </w:rPr>
        <w:t xml:space="preserve"> работ от территорий Самарской области. По итогам заседания оргкомитета выявлены победители и призеры Акции (Приложение № 1)</w:t>
      </w:r>
      <w:r w:rsidR="00F71201">
        <w:rPr>
          <w:sz w:val="28"/>
          <w:szCs w:val="28"/>
        </w:rPr>
        <w:t xml:space="preserve"> и Конкурса (Приложение №2)</w:t>
      </w:r>
      <w:r>
        <w:rPr>
          <w:sz w:val="28"/>
          <w:szCs w:val="28"/>
        </w:rPr>
        <w:t>.</w:t>
      </w:r>
    </w:p>
    <w:p w:rsidR="00315482" w:rsidRDefault="00315482">
      <w:pPr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C0E1B" w:rsidRDefault="004C0E1B">
      <w:pPr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C7F16" w:rsidRDefault="004C7F16">
      <w:pPr>
        <w:tabs>
          <w:tab w:val="left" w:pos="1066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4C7F16" w:rsidRDefault="00BC4BD0">
      <w:pPr>
        <w:tabs>
          <w:tab w:val="left" w:pos="10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ОДЮЦРФКС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Ромашкин</w:t>
      </w:r>
      <w:proofErr w:type="spellEnd"/>
    </w:p>
    <w:p w:rsidR="00315482" w:rsidRDefault="00315482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0E1B" w:rsidRDefault="004C0E1B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0E1B" w:rsidRDefault="004C0E1B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0E1B" w:rsidRDefault="004C0E1B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0E1B" w:rsidRDefault="004C0E1B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0E1B" w:rsidRDefault="004C0E1B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315482" w:rsidRDefault="00315482">
      <w:pPr>
        <w:tabs>
          <w:tab w:val="left" w:pos="1066"/>
        </w:tabs>
        <w:spacing w:line="100" w:lineRule="atLeast"/>
        <w:jc w:val="both"/>
        <w:rPr>
          <w:sz w:val="28"/>
          <w:szCs w:val="28"/>
        </w:rPr>
      </w:pPr>
    </w:p>
    <w:p w:rsidR="004C7F16" w:rsidRDefault="00BC4BD0">
      <w:pPr>
        <w:tabs>
          <w:tab w:val="left" w:pos="106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Костюк 2630092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F71201" w:rsidTr="00534E48">
        <w:tc>
          <w:tcPr>
            <w:tcW w:w="5211" w:type="dxa"/>
          </w:tcPr>
          <w:p w:rsidR="00F71201" w:rsidRDefault="00F71201" w:rsidP="000722BA">
            <w:pPr>
              <w:tabs>
                <w:tab w:val="left" w:pos="106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71201" w:rsidRDefault="00F71201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71201" w:rsidRDefault="00F71201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ГБОУ ДОД ОДЮЦРФКС</w:t>
            </w:r>
          </w:p>
          <w:p w:rsidR="00F71201" w:rsidRDefault="00F71201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</w:p>
          <w:p w:rsidR="00F71201" w:rsidRDefault="00F71201" w:rsidP="004C0E1B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66615A" w:rsidRPr="0066615A">
              <w:rPr>
                <w:sz w:val="28"/>
                <w:szCs w:val="28"/>
                <w:u w:val="single"/>
              </w:rPr>
              <w:t>2</w:t>
            </w:r>
            <w:r w:rsidR="004C0E1B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4C0E1B">
              <w:rPr>
                <w:sz w:val="28"/>
                <w:szCs w:val="28"/>
              </w:rPr>
              <w:t>12</w:t>
            </w:r>
            <w:r w:rsidR="0066615A" w:rsidRPr="0066615A">
              <w:rPr>
                <w:sz w:val="28"/>
                <w:szCs w:val="28"/>
                <w:u w:val="single"/>
              </w:rPr>
              <w:t xml:space="preserve">  </w:t>
            </w:r>
            <w:r w:rsidR="0066615A">
              <w:rPr>
                <w:sz w:val="28"/>
                <w:szCs w:val="28"/>
              </w:rPr>
              <w:t>20</w:t>
            </w:r>
            <w:r w:rsidR="0066615A" w:rsidRPr="0066615A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</w:rPr>
              <w:t xml:space="preserve"> г. №</w:t>
            </w:r>
            <w:r w:rsidR="0066615A">
              <w:rPr>
                <w:sz w:val="28"/>
                <w:szCs w:val="28"/>
              </w:rPr>
              <w:t xml:space="preserve"> __</w:t>
            </w:r>
            <w:r w:rsidR="004C0E1B">
              <w:rPr>
                <w:sz w:val="28"/>
                <w:szCs w:val="28"/>
                <w:u w:val="single"/>
              </w:rPr>
              <w:t>392</w:t>
            </w:r>
            <w:r w:rsidR="0066615A">
              <w:rPr>
                <w:sz w:val="28"/>
                <w:szCs w:val="28"/>
              </w:rPr>
              <w:t>__</w:t>
            </w:r>
          </w:p>
        </w:tc>
      </w:tr>
    </w:tbl>
    <w:p w:rsidR="00F71201" w:rsidRDefault="00F71201" w:rsidP="00F71201">
      <w:pPr>
        <w:tabs>
          <w:tab w:val="left" w:pos="1066"/>
        </w:tabs>
        <w:spacing w:line="360" w:lineRule="auto"/>
        <w:ind w:firstLine="709"/>
        <w:jc w:val="both"/>
      </w:pPr>
    </w:p>
    <w:p w:rsidR="004C0E1B" w:rsidRPr="00A40597" w:rsidRDefault="004C0E1B" w:rsidP="004C0E1B">
      <w:pPr>
        <w:spacing w:line="360" w:lineRule="auto"/>
        <w:jc w:val="center"/>
        <w:rPr>
          <w:sz w:val="28"/>
          <w:szCs w:val="28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09"/>
        <w:gridCol w:w="283"/>
        <w:gridCol w:w="567"/>
        <w:gridCol w:w="142"/>
        <w:gridCol w:w="284"/>
        <w:gridCol w:w="283"/>
        <w:gridCol w:w="567"/>
        <w:gridCol w:w="142"/>
        <w:gridCol w:w="425"/>
        <w:gridCol w:w="284"/>
        <w:gridCol w:w="141"/>
        <w:gridCol w:w="142"/>
        <w:gridCol w:w="284"/>
        <w:gridCol w:w="283"/>
        <w:gridCol w:w="567"/>
        <w:gridCol w:w="142"/>
        <w:gridCol w:w="283"/>
        <w:gridCol w:w="142"/>
        <w:gridCol w:w="425"/>
        <w:gridCol w:w="1418"/>
        <w:gridCol w:w="283"/>
        <w:gridCol w:w="142"/>
        <w:gridCol w:w="142"/>
        <w:gridCol w:w="567"/>
      </w:tblGrid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 xml:space="preserve">Название, </w:t>
            </w:r>
            <w:r w:rsidRPr="00A963C2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телефон </w:t>
            </w:r>
            <w:r w:rsidRPr="00A963C2">
              <w:rPr>
                <w:rFonts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63C2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2" w:type="dxa"/>
            <w:gridSpan w:val="6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63C2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8" w:type="dxa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63C2">
              <w:rPr>
                <w:rFonts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4C0E1B" w:rsidRPr="00A963C2" w:rsidTr="003B555A">
        <w:trPr>
          <w:trHeight w:val="370"/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</w:t>
            </w:r>
            <w:proofErr w:type="spellStart"/>
            <w:r w:rsidRPr="00A963C2">
              <w:rPr>
                <w:rFonts w:cs="Times New Roman"/>
                <w:b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A963C2">
              <w:rPr>
                <w:rFonts w:cs="Times New Roman"/>
                <w:b/>
                <w:bCs/>
                <w:sz w:val="28"/>
                <w:szCs w:val="28"/>
              </w:rPr>
              <w:t xml:space="preserve"> технологии»</w:t>
            </w:r>
          </w:p>
        </w:tc>
      </w:tr>
      <w:tr w:rsidR="004C0E1B" w:rsidRPr="00A963C2" w:rsidTr="003B555A">
        <w:trPr>
          <w:trHeight w:val="1211"/>
          <w:jc w:val="center"/>
        </w:trPr>
        <w:tc>
          <w:tcPr>
            <w:tcW w:w="2978" w:type="dxa"/>
            <w:gridSpan w:val="2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МБЩУ детский сад №162 «Олимпия» г.о. Тольятти (8(848)2256030)</w:t>
            </w:r>
          </w:p>
        </w:tc>
        <w:tc>
          <w:tcPr>
            <w:tcW w:w="2977" w:type="dxa"/>
            <w:gridSpan w:val="9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Кондратьева Дарья Ивановна</w:t>
            </w:r>
          </w:p>
        </w:tc>
        <w:tc>
          <w:tcPr>
            <w:tcW w:w="4110" w:type="dxa"/>
            <w:gridSpan w:val="11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«Ступенька за ступенькой»</w:t>
            </w:r>
          </w:p>
        </w:tc>
        <w:tc>
          <w:tcPr>
            <w:tcW w:w="851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trHeight w:val="1975"/>
          <w:jc w:val="center"/>
        </w:trPr>
        <w:tc>
          <w:tcPr>
            <w:tcW w:w="2978" w:type="dxa"/>
            <w:gridSpan w:val="2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МБОУ детский сад №147 «Сосенка» г.о. Тольятти (8(848)2246494)</w:t>
            </w:r>
          </w:p>
        </w:tc>
        <w:tc>
          <w:tcPr>
            <w:tcW w:w="2977" w:type="dxa"/>
            <w:gridSpan w:val="9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Кутузова Лидия Александровна, Рябова Татьяна Вячеславовна, Федоренко Людмила Николаевна</w:t>
            </w:r>
          </w:p>
        </w:tc>
        <w:tc>
          <w:tcPr>
            <w:tcW w:w="4110" w:type="dxa"/>
            <w:gridSpan w:val="11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«Коррекция и профилактика нарушений опорно-двигательного аппарата у дошкольников средствами музыкотерапии и музыкально-ритмических движений»</w:t>
            </w:r>
          </w:p>
        </w:tc>
        <w:tc>
          <w:tcPr>
            <w:tcW w:w="851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trHeight w:val="1672"/>
          <w:jc w:val="center"/>
        </w:trPr>
        <w:tc>
          <w:tcPr>
            <w:tcW w:w="2978" w:type="dxa"/>
            <w:gridSpan w:val="2"/>
            <w:vAlign w:val="center"/>
          </w:tcPr>
          <w:p w:rsidR="004C0E1B" w:rsidRPr="0041458D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1458D">
              <w:rPr>
                <w:rFonts w:cs="Times New Roman"/>
                <w:b/>
                <w:bCs/>
                <w:sz w:val="28"/>
                <w:szCs w:val="28"/>
              </w:rPr>
              <w:t xml:space="preserve">ГБОУ СОШ № 4 п.г.т. Алексеевка г.о. </w:t>
            </w:r>
            <w:proofErr w:type="spellStart"/>
            <w:r w:rsidRPr="0041458D">
              <w:rPr>
                <w:rFonts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  <w:r w:rsidRPr="0041458D">
              <w:rPr>
                <w:rFonts w:cs="Times New Roman"/>
                <w:b/>
                <w:bCs/>
                <w:sz w:val="28"/>
                <w:szCs w:val="28"/>
              </w:rPr>
              <w:t xml:space="preserve"> (884663) 37349</w:t>
            </w:r>
          </w:p>
        </w:tc>
        <w:tc>
          <w:tcPr>
            <w:tcW w:w="2977" w:type="dxa"/>
            <w:gridSpan w:val="9"/>
            <w:vAlign w:val="center"/>
          </w:tcPr>
          <w:p w:rsidR="004C0E1B" w:rsidRPr="0041458D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1458D">
              <w:rPr>
                <w:rFonts w:cs="Times New Roman"/>
                <w:b/>
                <w:bCs/>
                <w:sz w:val="28"/>
                <w:szCs w:val="28"/>
              </w:rPr>
              <w:t>Полынский</w:t>
            </w:r>
            <w:proofErr w:type="spellEnd"/>
            <w:r w:rsidRPr="0041458D">
              <w:rPr>
                <w:rFonts w:cs="Times New Roman"/>
                <w:b/>
                <w:bCs/>
                <w:sz w:val="28"/>
                <w:szCs w:val="28"/>
              </w:rPr>
              <w:t xml:space="preserve"> Виталий Георгиевич</w:t>
            </w:r>
          </w:p>
          <w:p w:rsidR="004C0E1B" w:rsidRPr="0041458D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1458D">
              <w:rPr>
                <w:rFonts w:cs="Times New Roman"/>
                <w:b/>
                <w:bCs/>
                <w:sz w:val="28"/>
                <w:szCs w:val="28"/>
              </w:rPr>
              <w:t>Полынский</w:t>
            </w:r>
            <w:proofErr w:type="spellEnd"/>
            <w:r w:rsidRPr="0041458D">
              <w:rPr>
                <w:rFonts w:cs="Times New Roman"/>
                <w:b/>
                <w:bCs/>
                <w:sz w:val="28"/>
                <w:szCs w:val="28"/>
              </w:rPr>
              <w:t xml:space="preserve"> Вадим Витальевич</w:t>
            </w:r>
          </w:p>
        </w:tc>
        <w:tc>
          <w:tcPr>
            <w:tcW w:w="4110" w:type="dxa"/>
            <w:gridSpan w:val="11"/>
            <w:vAlign w:val="center"/>
          </w:tcPr>
          <w:p w:rsidR="004C0E1B" w:rsidRPr="0041458D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1458D">
              <w:rPr>
                <w:rFonts w:cs="Times New Roman"/>
                <w:b/>
                <w:bCs/>
                <w:sz w:val="28"/>
                <w:szCs w:val="28"/>
              </w:rPr>
              <w:t>«Будь здоров, малыш!»</w:t>
            </w:r>
          </w:p>
        </w:tc>
        <w:tc>
          <w:tcPr>
            <w:tcW w:w="851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trHeight w:val="2337"/>
          <w:jc w:val="center"/>
        </w:trPr>
        <w:tc>
          <w:tcPr>
            <w:tcW w:w="2978" w:type="dxa"/>
            <w:gridSpan w:val="2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«Образовательный центр» 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с</w:t>
            </w:r>
            <w:proofErr w:type="gramEnd"/>
            <w:r w:rsidRPr="00A963C2">
              <w:rPr>
                <w:rFonts w:cs="Times New Roman"/>
                <w:bCs/>
                <w:sz w:val="28"/>
                <w:szCs w:val="28"/>
              </w:rPr>
              <w:t xml:space="preserve">. Кротовка м.р.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Кинель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>-Черкасский (8(84660)22195)</w:t>
            </w:r>
          </w:p>
        </w:tc>
        <w:tc>
          <w:tcPr>
            <w:tcW w:w="2977" w:type="dxa"/>
            <w:gridSpan w:val="9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Каракай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850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44 года</w:t>
            </w:r>
          </w:p>
        </w:tc>
        <w:tc>
          <w:tcPr>
            <w:tcW w:w="3260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«Шаги к здоровью»</w:t>
            </w:r>
          </w:p>
        </w:tc>
        <w:tc>
          <w:tcPr>
            <w:tcW w:w="851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978" w:type="dxa"/>
            <w:gridSpan w:val="2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им. В.Г.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Солодовникова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с.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Черноресье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м.р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Волжский</w:t>
            </w:r>
            <w:proofErr w:type="gram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(8(84669)97687)</w:t>
            </w:r>
          </w:p>
        </w:tc>
        <w:tc>
          <w:tcPr>
            <w:tcW w:w="2977" w:type="dxa"/>
            <w:gridSpan w:val="9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Бровяков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850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49 лет</w:t>
            </w:r>
          </w:p>
        </w:tc>
        <w:tc>
          <w:tcPr>
            <w:tcW w:w="3260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A963C2">
              <w:rPr>
                <w:rFonts w:cs="Times New Roman"/>
                <w:sz w:val="28"/>
                <w:szCs w:val="28"/>
              </w:rPr>
              <w:t>Здоровьесберегающие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технологии на уроках физической культуры»</w:t>
            </w:r>
          </w:p>
        </w:tc>
        <w:tc>
          <w:tcPr>
            <w:tcW w:w="851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«Организация волонтерской профилактической работы»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63C2">
              <w:rPr>
                <w:rFonts w:ascii="Times New Roman" w:hAnsi="Times New Roman" w:cs="Times New Roman"/>
              </w:rPr>
              <w:t>ГБОУ СОШ</w:t>
            </w:r>
          </w:p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963C2">
              <w:rPr>
                <w:rFonts w:ascii="Times New Roman" w:hAnsi="Times New Roman" w:cs="Times New Roman"/>
              </w:rPr>
              <w:t xml:space="preserve">с. Троицкое м.р. </w:t>
            </w:r>
            <w:proofErr w:type="spellStart"/>
            <w:r w:rsidRPr="00A963C2">
              <w:rPr>
                <w:rFonts w:ascii="Times New Roman" w:hAnsi="Times New Roman" w:cs="Times New Roman"/>
              </w:rPr>
              <w:t>Сызранский</w:t>
            </w:r>
            <w:proofErr w:type="spellEnd"/>
            <w:r w:rsidRPr="00A963C2">
              <w:rPr>
                <w:rFonts w:ascii="Times New Roman" w:hAnsi="Times New Roman" w:cs="Times New Roman"/>
              </w:rPr>
              <w:t>, (8(8464)934173</w:t>
            </w:r>
            <w:proofErr w:type="gramEnd"/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63C2">
              <w:rPr>
                <w:rFonts w:ascii="Times New Roman" w:hAnsi="Times New Roman" w:cs="Times New Roman"/>
              </w:rPr>
              <w:t>Учащиеся 9-11 классов</w:t>
            </w:r>
          </w:p>
        </w:tc>
        <w:tc>
          <w:tcPr>
            <w:tcW w:w="850" w:type="dxa"/>
            <w:gridSpan w:val="3"/>
            <w:vAlign w:val="center"/>
          </w:tcPr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63C2">
              <w:rPr>
                <w:rFonts w:ascii="Times New Roman" w:hAnsi="Times New Roman" w:cs="Times New Roman"/>
              </w:rPr>
              <w:t>«Навигатор здоровья»</w:t>
            </w:r>
          </w:p>
        </w:tc>
        <w:tc>
          <w:tcPr>
            <w:tcW w:w="2410" w:type="dxa"/>
            <w:gridSpan w:val="5"/>
            <w:vAlign w:val="center"/>
          </w:tcPr>
          <w:p w:rsidR="004C0E1B" w:rsidRPr="00A963C2" w:rsidRDefault="004C0E1B" w:rsidP="003B555A">
            <w:pPr>
              <w:pStyle w:val="ac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963C2">
              <w:rPr>
                <w:rFonts w:ascii="Times New Roman" w:hAnsi="Times New Roman" w:cs="Times New Roman"/>
              </w:rPr>
              <w:t>Хабарова Елена Викторовна, Новикова Елена Николаевна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«Образовательный центр» 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с</w:t>
            </w:r>
            <w:proofErr w:type="gramEnd"/>
            <w:r w:rsidRPr="00A963C2">
              <w:rPr>
                <w:rFonts w:cs="Times New Roman"/>
                <w:bCs/>
                <w:sz w:val="28"/>
                <w:szCs w:val="28"/>
              </w:rPr>
              <w:t xml:space="preserve">. Утевка м.р.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lastRenderedPageBreak/>
              <w:t>Нефтегорский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(8(84670)31396)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lastRenderedPageBreak/>
              <w:t>Французова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Яна</w:t>
            </w:r>
          </w:p>
        </w:tc>
        <w:tc>
          <w:tcPr>
            <w:tcW w:w="850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16 лет</w:t>
            </w:r>
          </w:p>
        </w:tc>
        <w:tc>
          <w:tcPr>
            <w:tcW w:w="1701" w:type="dxa"/>
            <w:gridSpan w:val="6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«Свежий ветер»</w:t>
            </w:r>
          </w:p>
        </w:tc>
        <w:tc>
          <w:tcPr>
            <w:tcW w:w="2410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4254" w:type="dxa"/>
            <w:gridSpan w:val="6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lastRenderedPageBreak/>
              <w:t>Структурное подразделение ДОД ЦДТ «Радуга» ГБОУ СОШ №1 г. Нефтегорска</w:t>
            </w:r>
          </w:p>
        </w:tc>
        <w:tc>
          <w:tcPr>
            <w:tcW w:w="1984" w:type="dxa"/>
            <w:gridSpan w:val="7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Ярцева Елена Викторовна</w:t>
            </w:r>
          </w:p>
        </w:tc>
        <w:tc>
          <w:tcPr>
            <w:tcW w:w="3969" w:type="dxa"/>
            <w:gridSpan w:val="10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«Хотим, чтоб стало модным, здоровым быть и свободным!»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«Литературная работа»</w:t>
            </w:r>
          </w:p>
        </w:tc>
      </w:tr>
      <w:tr w:rsidR="004C0E1B" w:rsidRPr="00A963C2" w:rsidTr="003B555A">
        <w:trPr>
          <w:jc w:val="center"/>
        </w:trPr>
        <w:tc>
          <w:tcPr>
            <w:tcW w:w="3261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№1 «Образовательный центр» с.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Кинель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>-Черкассы (89371831132)</w:t>
            </w:r>
          </w:p>
        </w:tc>
        <w:tc>
          <w:tcPr>
            <w:tcW w:w="1843" w:type="dxa"/>
            <w:gridSpan w:val="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Сураева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12 лет</w:t>
            </w:r>
          </w:p>
        </w:tc>
        <w:tc>
          <w:tcPr>
            <w:tcW w:w="2268" w:type="dxa"/>
            <w:gridSpan w:val="8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«Колобок»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3261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 xml:space="preserve">Детское объединение «Непоседа» структурного подразделения дополнительного образования детей филиала – отделения «Лидер» ГБОУ СОШ с. </w:t>
            </w:r>
            <w:proofErr w:type="spellStart"/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Девлезеркино</w:t>
            </w:r>
            <w:proofErr w:type="spellEnd"/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м.р</w:t>
            </w:r>
            <w:proofErr w:type="spellEnd"/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Челновершинский</w:t>
            </w:r>
            <w:proofErr w:type="spellEnd"/>
          </w:p>
        </w:tc>
        <w:tc>
          <w:tcPr>
            <w:tcW w:w="1843" w:type="dxa"/>
            <w:gridSpan w:val="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Ковшов Даниил</w:t>
            </w:r>
          </w:p>
        </w:tc>
        <w:tc>
          <w:tcPr>
            <w:tcW w:w="992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11 лет</w:t>
            </w:r>
          </w:p>
        </w:tc>
        <w:tc>
          <w:tcPr>
            <w:tcW w:w="2268" w:type="dxa"/>
            <w:gridSpan w:val="8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«Спорт-путь к здоровью»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Красавина Л.В.</w:t>
            </w:r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89372052160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3261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ГБОУ СОШ № 8 «ОЦ» г.о</w:t>
            </w:r>
            <w:proofErr w:type="gramStart"/>
            <w:r w:rsidRPr="00A963C2">
              <w:rPr>
                <w:rFonts w:cs="Times New Roman"/>
                <w:sz w:val="28"/>
                <w:szCs w:val="28"/>
              </w:rPr>
              <w:t>.Н</w:t>
            </w:r>
            <w:proofErr w:type="gramEnd"/>
            <w:r w:rsidRPr="00A963C2">
              <w:rPr>
                <w:rFonts w:cs="Times New Roman"/>
                <w:sz w:val="28"/>
                <w:szCs w:val="28"/>
              </w:rPr>
              <w:t>овокуйбышевск, тел. (884635) 6-28-90</w:t>
            </w:r>
          </w:p>
        </w:tc>
        <w:tc>
          <w:tcPr>
            <w:tcW w:w="1843" w:type="dxa"/>
            <w:gridSpan w:val="5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Лукина Екатерина</w:t>
            </w:r>
          </w:p>
        </w:tc>
        <w:tc>
          <w:tcPr>
            <w:tcW w:w="992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16 лет</w:t>
            </w:r>
          </w:p>
        </w:tc>
        <w:tc>
          <w:tcPr>
            <w:tcW w:w="2268" w:type="dxa"/>
            <w:gridSpan w:val="8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Стихотворение «Спорт – альтернатива пагубным привычкам»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Кузяева Галина Васильевна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3261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СОШ №10 г.о. Тольятти (8(8482)403316)</w:t>
            </w:r>
          </w:p>
        </w:tc>
        <w:tc>
          <w:tcPr>
            <w:tcW w:w="1843" w:type="dxa"/>
            <w:gridSpan w:val="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Измайлов Дмитрий Русланович</w:t>
            </w:r>
          </w:p>
        </w:tc>
        <w:tc>
          <w:tcPr>
            <w:tcW w:w="992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10 лет</w:t>
            </w:r>
          </w:p>
        </w:tc>
        <w:tc>
          <w:tcPr>
            <w:tcW w:w="2268" w:type="dxa"/>
            <w:gridSpan w:val="8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Стихотворение «Братья»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Иваева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3261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ГБОУ СОШ «ОЦ» с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.К</w:t>
            </w:r>
            <w:proofErr w:type="gramEnd"/>
            <w:r w:rsidRPr="00A963C2">
              <w:rPr>
                <w:rFonts w:cs="Times New Roman"/>
                <w:bCs/>
                <w:sz w:val="28"/>
                <w:szCs w:val="28"/>
              </w:rPr>
              <w:t>ротовка 88466022195</w:t>
            </w:r>
          </w:p>
        </w:tc>
        <w:tc>
          <w:tcPr>
            <w:tcW w:w="1843" w:type="dxa"/>
            <w:gridSpan w:val="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Морковской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Влад</w:t>
            </w:r>
          </w:p>
        </w:tc>
        <w:tc>
          <w:tcPr>
            <w:tcW w:w="992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14лет</w:t>
            </w:r>
          </w:p>
        </w:tc>
        <w:tc>
          <w:tcPr>
            <w:tcW w:w="2268" w:type="dxa"/>
            <w:gridSpan w:val="8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Стихотворение «Пусть исчезнет наркота»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Борисенко Нина Петровна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«Исследовательская работа»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МБУ детский сад №197 г.о. Тольятти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Воспитанники к подготовительной к школе группы №82</w:t>
            </w:r>
            <w:proofErr w:type="gramEnd"/>
          </w:p>
        </w:tc>
        <w:tc>
          <w:tcPr>
            <w:tcW w:w="2126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«Когда бабушка была маленькой…»</w:t>
            </w:r>
          </w:p>
        </w:tc>
        <w:tc>
          <w:tcPr>
            <w:tcW w:w="2410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Рзай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Лидия Александровна, Плаксина Татьяна Валентиновна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ГБОУ СОШ № 29 г.о. Сызрань, 8(8464) 990669</w:t>
            </w:r>
          </w:p>
        </w:tc>
        <w:tc>
          <w:tcPr>
            <w:tcW w:w="1559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Гартунг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709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16 лет</w:t>
            </w:r>
          </w:p>
        </w:tc>
        <w:tc>
          <w:tcPr>
            <w:tcW w:w="3402" w:type="dxa"/>
            <w:gridSpan w:val="1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«Влияние соблюдения режима дня на состояние здоровья и успешность в обучении младших школьников ГБОУ СОШ № 29 г. Сызрани»</w:t>
            </w:r>
          </w:p>
        </w:tc>
        <w:tc>
          <w:tcPr>
            <w:tcW w:w="1843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Коноваленко Т.В.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СОШ №16 г.о. Тольятти (8(8482)283019)</w:t>
            </w:r>
          </w:p>
        </w:tc>
        <w:tc>
          <w:tcPr>
            <w:tcW w:w="1559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Жнакин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709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gridSpan w:val="1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«Влияние теоретических уроков физической культуры на отношение учащихся к здоровью и здоровому образу жизни»</w:t>
            </w:r>
          </w:p>
        </w:tc>
        <w:tc>
          <w:tcPr>
            <w:tcW w:w="1843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Осипов Алексей Николаевич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lastRenderedPageBreak/>
              <w:t>ГБОУ СОШ № 5 г.о. Сызрань, 8(8464)37-26-65</w:t>
            </w:r>
          </w:p>
        </w:tc>
        <w:tc>
          <w:tcPr>
            <w:tcW w:w="1559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Тюленёва Екатерина Сергеевна</w:t>
            </w:r>
          </w:p>
        </w:tc>
        <w:tc>
          <w:tcPr>
            <w:tcW w:w="709" w:type="dxa"/>
            <w:gridSpan w:val="3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14 лет</w:t>
            </w:r>
          </w:p>
        </w:tc>
        <w:tc>
          <w:tcPr>
            <w:tcW w:w="3402" w:type="dxa"/>
            <w:gridSpan w:val="1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843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Бондарь Н.И.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гимназия №48 г.о. Тольятти (8(8482)320966)</w:t>
            </w:r>
          </w:p>
        </w:tc>
        <w:tc>
          <w:tcPr>
            <w:tcW w:w="1559" w:type="dxa"/>
            <w:gridSpan w:val="3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Дуюн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709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gridSpan w:val="1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«Влияние лыжной подготовки на физическое развитие учащихся»</w:t>
            </w:r>
          </w:p>
        </w:tc>
        <w:tc>
          <w:tcPr>
            <w:tcW w:w="1843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Дикая Галина Степановна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«Творческая работа»</w:t>
            </w:r>
          </w:p>
        </w:tc>
      </w:tr>
      <w:tr w:rsidR="004C0E1B" w:rsidRPr="00A963C2" w:rsidTr="003B555A">
        <w:trPr>
          <w:trHeight w:val="521"/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структурное подразделение детский сад «Теремок» ГБОУ СОШ №1 п.г.т. Суходол</w:t>
            </w:r>
          </w:p>
        </w:tc>
        <w:tc>
          <w:tcPr>
            <w:tcW w:w="1701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eastAsia="ArialMT" w:cs="Times New Roman"/>
                <w:bCs/>
                <w:color w:val="000000"/>
                <w:spacing w:val="2"/>
                <w:sz w:val="28"/>
                <w:szCs w:val="28"/>
              </w:rPr>
              <w:t>воспитанники группы «Росточек»</w:t>
            </w:r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843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«Спорт-альтернатива пагубным привычкам»</w:t>
            </w:r>
          </w:p>
        </w:tc>
        <w:tc>
          <w:tcPr>
            <w:tcW w:w="2268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Авдонина Е.М.,</w:t>
            </w:r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Новикова А.А.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ГБОУ СОШ «Образовательный Центр» №1 г. Нефтегорска</w:t>
            </w:r>
          </w:p>
        </w:tc>
        <w:tc>
          <w:tcPr>
            <w:tcW w:w="1701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Юрова Анастасия</w:t>
            </w:r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11 лет</w:t>
            </w:r>
          </w:p>
        </w:tc>
        <w:tc>
          <w:tcPr>
            <w:tcW w:w="1843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«Чемпионат мира по футболу Самара 2018 год»</w:t>
            </w:r>
          </w:p>
        </w:tc>
        <w:tc>
          <w:tcPr>
            <w:tcW w:w="2268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СОШ №14 г.о. Тольятти</w:t>
            </w:r>
          </w:p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8</w:t>
            </w:r>
            <w:proofErr w:type="gramStart"/>
            <w:r w:rsidRPr="00A963C2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A963C2">
              <w:rPr>
                <w:rFonts w:cs="Times New Roman"/>
                <w:sz w:val="28"/>
                <w:szCs w:val="28"/>
              </w:rPr>
              <w:t>8482) 45-46-31</w:t>
            </w:r>
          </w:p>
        </w:tc>
        <w:tc>
          <w:tcPr>
            <w:tcW w:w="1701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Антипов Артем Алексеевич</w:t>
            </w:r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9 лет</w:t>
            </w:r>
          </w:p>
        </w:tc>
        <w:tc>
          <w:tcPr>
            <w:tcW w:w="1843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 xml:space="preserve">Плакат «Куренью-нет! </w:t>
            </w:r>
            <w:proofErr w:type="gramStart"/>
            <w:r w:rsidRPr="00A963C2">
              <w:rPr>
                <w:rFonts w:cs="Times New Roman"/>
                <w:sz w:val="28"/>
                <w:szCs w:val="28"/>
              </w:rPr>
              <w:t>Спорту-да</w:t>
            </w:r>
            <w:proofErr w:type="gramEnd"/>
            <w:r w:rsidRPr="00A963C2">
              <w:rPr>
                <w:rFonts w:cs="Times New Roman"/>
                <w:sz w:val="28"/>
                <w:szCs w:val="28"/>
              </w:rPr>
              <w:t>!»</w:t>
            </w:r>
          </w:p>
        </w:tc>
        <w:tc>
          <w:tcPr>
            <w:tcW w:w="2268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Жгирова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д/с комбинированного вида №197 «Радуга» г.о. Тольятти</w:t>
            </w:r>
          </w:p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34-65-00</w:t>
            </w:r>
          </w:p>
        </w:tc>
        <w:tc>
          <w:tcPr>
            <w:tcW w:w="1701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 xml:space="preserve">Беляева Эмма </w:t>
            </w:r>
            <w:proofErr w:type="spellStart"/>
            <w:r w:rsidRPr="00A963C2">
              <w:rPr>
                <w:rFonts w:cs="Times New Roman"/>
                <w:sz w:val="28"/>
                <w:szCs w:val="28"/>
              </w:rPr>
              <w:t>Халимовна</w:t>
            </w:r>
            <w:proofErr w:type="spellEnd"/>
          </w:p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Лизикова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44</w:t>
            </w:r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Авторская дидактическая игра «Спортивное путешествие»</w:t>
            </w:r>
          </w:p>
        </w:tc>
        <w:tc>
          <w:tcPr>
            <w:tcW w:w="2268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 xml:space="preserve">Беляева Эмма </w:t>
            </w:r>
            <w:proofErr w:type="spellStart"/>
            <w:r w:rsidRPr="00A963C2">
              <w:rPr>
                <w:rFonts w:cs="Times New Roman"/>
                <w:sz w:val="28"/>
                <w:szCs w:val="28"/>
              </w:rPr>
              <w:t>Халимовна</w:t>
            </w:r>
            <w:proofErr w:type="spellEnd"/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Лизикова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с. Алексеевка м.р. 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Алексеевский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Бочкова Анастасия,</w:t>
            </w:r>
          </w:p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Чернышова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12лет</w:t>
            </w:r>
          </w:p>
        </w:tc>
        <w:tc>
          <w:tcPr>
            <w:tcW w:w="1843" w:type="dxa"/>
            <w:gridSpan w:val="7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Плакат «Мы выбираем здоровый образ жизни»</w:t>
            </w:r>
          </w:p>
        </w:tc>
        <w:tc>
          <w:tcPr>
            <w:tcW w:w="2268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Николаева Е.В.</w:t>
            </w:r>
          </w:p>
        </w:tc>
        <w:tc>
          <w:tcPr>
            <w:tcW w:w="1134" w:type="dxa"/>
            <w:gridSpan w:val="4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«Видеофильм, видеоролик»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структурное подразделение детский сад «Березка» МБОУ СОШ №3 г.о. Тольятти (8(8482)221216)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Володина Татьяна Романовна, Романова Роза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Айтимбековна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, Салихова Светлана Германовна,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Кочилова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Галина Геннадьевна,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Габдрахманова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61" w:type="dxa"/>
            <w:gridSpan w:val="1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«Спорт-альтернатива пагубным привычкам»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 xml:space="preserve">ГБОУ СОШ № 8 п.г.т. Алексеевка г.о. </w:t>
            </w:r>
            <w:proofErr w:type="spellStart"/>
            <w:r w:rsidRPr="00877FB4">
              <w:rPr>
                <w:rFonts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>(884663) 37510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>Учащиеся 5 класса</w:t>
            </w:r>
          </w:p>
        </w:tc>
        <w:tc>
          <w:tcPr>
            <w:tcW w:w="1276" w:type="dxa"/>
            <w:gridSpan w:val="5"/>
            <w:vAlign w:val="center"/>
          </w:tcPr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>10 – 11</w:t>
            </w:r>
          </w:p>
        </w:tc>
        <w:tc>
          <w:tcPr>
            <w:tcW w:w="1842" w:type="dxa"/>
            <w:gridSpan w:val="6"/>
            <w:vAlign w:val="center"/>
          </w:tcPr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877FB4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77FB4">
              <w:rPr>
                <w:rFonts w:cs="Times New Roman"/>
                <w:b/>
                <w:bCs/>
                <w:sz w:val="28"/>
                <w:szCs w:val="28"/>
              </w:rPr>
              <w:t>Петрова Галина Петровна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lastRenderedPageBreak/>
              <w:t>ГБОУ СОШ с. Ягодное м.р. Ставропольский, 8(8482)400133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Вызвант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276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16 лет</w:t>
            </w:r>
          </w:p>
        </w:tc>
        <w:tc>
          <w:tcPr>
            <w:tcW w:w="1842" w:type="dxa"/>
            <w:gridSpan w:val="6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Видеофильм, видеоролик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Фоломогена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ГБОУ ООШ</w:t>
            </w:r>
          </w:p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№ 28 г. Сызрани, тел.: 8 (8464)342101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творческая группа:</w:t>
            </w:r>
          </w:p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Мамедов Тимур,</w:t>
            </w:r>
          </w:p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Захаров Никита</w:t>
            </w:r>
          </w:p>
        </w:tc>
        <w:tc>
          <w:tcPr>
            <w:tcW w:w="1276" w:type="dxa"/>
            <w:gridSpan w:val="5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14 лет</w:t>
            </w:r>
          </w:p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14 лет</w:t>
            </w:r>
          </w:p>
        </w:tc>
        <w:tc>
          <w:tcPr>
            <w:tcW w:w="1842" w:type="dxa"/>
            <w:gridSpan w:val="6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A963C2" w:rsidRDefault="004C0E1B" w:rsidP="003B555A">
            <w:pPr>
              <w:pStyle w:val="a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2">
              <w:rPr>
                <w:rFonts w:ascii="Times New Roman" w:hAnsi="Times New Roman" w:cs="Times New Roman"/>
                <w:sz w:val="28"/>
                <w:szCs w:val="28"/>
              </w:rPr>
              <w:t>Потапова Д.И.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F26A28" w:rsidRDefault="004C0E1B" w:rsidP="00F26A28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 xml:space="preserve">ГБОУ СОШ пос. Комсомольский СПДС «Колосок» м.р. </w:t>
            </w:r>
            <w:proofErr w:type="spellStart"/>
            <w:r w:rsidRPr="00F26A28">
              <w:rPr>
                <w:rFonts w:cs="Times New Roman"/>
                <w:b/>
                <w:bCs/>
                <w:sz w:val="28"/>
                <w:szCs w:val="28"/>
              </w:rPr>
              <w:t>Кинель</w:t>
            </w:r>
            <w:r w:rsidR="00F26A28">
              <w:rPr>
                <w:rFonts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r w:rsidR="00F26A28">
              <w:rPr>
                <w:rFonts w:cs="Times New Roman"/>
                <w:b/>
                <w:bCs/>
                <w:sz w:val="28"/>
                <w:szCs w:val="28"/>
              </w:rPr>
              <w:t xml:space="preserve"> 8(84660)51330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F26A28" w:rsidRDefault="004C0E1B" w:rsidP="003B555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F26A28">
              <w:rPr>
                <w:rFonts w:cs="Times New Roman"/>
                <w:b/>
                <w:bCs/>
                <w:sz w:val="28"/>
                <w:szCs w:val="28"/>
              </w:rPr>
              <w:t>Кокорева</w:t>
            </w:r>
            <w:proofErr w:type="spellEnd"/>
            <w:r w:rsidRPr="00F26A28">
              <w:rPr>
                <w:rFonts w:cs="Times New Roman"/>
                <w:b/>
                <w:bCs/>
                <w:sz w:val="28"/>
                <w:szCs w:val="28"/>
              </w:rPr>
              <w:t xml:space="preserve"> М.И. и воспитанники СПДС «Колосок»</w:t>
            </w:r>
          </w:p>
        </w:tc>
        <w:tc>
          <w:tcPr>
            <w:tcW w:w="1276" w:type="dxa"/>
            <w:gridSpan w:val="5"/>
            <w:vAlign w:val="center"/>
          </w:tcPr>
          <w:p w:rsidR="004C0E1B" w:rsidRPr="00F26A28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6A28">
              <w:rPr>
                <w:rFonts w:cs="Times New Roman"/>
                <w:b/>
                <w:sz w:val="28"/>
                <w:szCs w:val="28"/>
              </w:rPr>
              <w:t>«Движение – жизнь»</w:t>
            </w:r>
          </w:p>
        </w:tc>
        <w:tc>
          <w:tcPr>
            <w:tcW w:w="1843" w:type="dxa"/>
            <w:gridSpan w:val="3"/>
            <w:vAlign w:val="center"/>
          </w:tcPr>
          <w:p w:rsidR="004C0E1B" w:rsidRPr="00F26A28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6A28">
              <w:rPr>
                <w:rFonts w:cs="Times New Roman"/>
                <w:b/>
                <w:sz w:val="28"/>
                <w:szCs w:val="28"/>
              </w:rPr>
              <w:t>Меньшов М.В.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10916" w:type="dxa"/>
            <w:gridSpan w:val="2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</w:rPr>
              <w:t>Номинация: «Ведущие за собой»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МБУ детский сад комбинированного вида № 138 «Дубравушка» г.о. Тольятти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Кудряева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Светлана Петровна</w:t>
            </w:r>
          </w:p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Фролова Любовь Сергеевна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52</w:t>
            </w:r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9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Конспект спортивного развлечения «Спорт-альтернатива пагубным привычкам» «Путешествие на остров». Для детей 5-6 лет</w:t>
            </w:r>
          </w:p>
        </w:tc>
        <w:tc>
          <w:tcPr>
            <w:tcW w:w="1985" w:type="dxa"/>
            <w:gridSpan w:val="4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Кудряева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Светлана Петровна</w:t>
            </w:r>
          </w:p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Фролова Любовь Сергеевна</w:t>
            </w:r>
          </w:p>
        </w:tc>
        <w:tc>
          <w:tcPr>
            <w:tcW w:w="567" w:type="dxa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ГБОУ СОШ с.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Подстёпки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м.р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>. Ставропольский, 88482369928</w:t>
            </w:r>
          </w:p>
        </w:tc>
        <w:tc>
          <w:tcPr>
            <w:tcW w:w="1985" w:type="dxa"/>
            <w:gridSpan w:val="5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Кокташев</w:t>
            </w:r>
            <w:proofErr w:type="spellEnd"/>
            <w:r w:rsidRPr="00A963C2">
              <w:rPr>
                <w:rFonts w:cs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A963C2">
              <w:rPr>
                <w:rFonts w:cs="Times New Roman"/>
                <w:bCs/>
                <w:sz w:val="28"/>
                <w:szCs w:val="28"/>
              </w:rPr>
              <w:t>Гергиевич</w:t>
            </w:r>
            <w:proofErr w:type="spellEnd"/>
          </w:p>
        </w:tc>
        <w:tc>
          <w:tcPr>
            <w:tcW w:w="1701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  <w:gridSpan w:val="8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Военно-спортивные соревнования «Зарница»</w:t>
            </w:r>
          </w:p>
        </w:tc>
        <w:tc>
          <w:tcPr>
            <w:tcW w:w="2410" w:type="dxa"/>
            <w:gridSpan w:val="5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t>Тюрников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567" w:type="dxa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 xml:space="preserve">Структурное подразделение ЦДОД «Развитие» ГБОУ СОШ с. Алексеевка м.р. </w:t>
            </w:r>
            <w:proofErr w:type="gramStart"/>
            <w:r w:rsidRPr="00A963C2">
              <w:rPr>
                <w:rFonts w:cs="Times New Roman"/>
                <w:bCs/>
                <w:sz w:val="28"/>
                <w:szCs w:val="28"/>
              </w:rPr>
              <w:t>Алексеевский</w:t>
            </w:r>
            <w:proofErr w:type="gramEnd"/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963C2">
              <w:rPr>
                <w:rFonts w:cs="Times New Roman"/>
                <w:bCs/>
                <w:sz w:val="28"/>
                <w:szCs w:val="28"/>
              </w:rPr>
              <w:t>Юдина Диана Николаевна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gridSpan w:val="9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Спортивная игра «Поиск сокровищ»</w:t>
            </w:r>
          </w:p>
        </w:tc>
        <w:tc>
          <w:tcPr>
            <w:tcW w:w="1985" w:type="dxa"/>
            <w:gridSpan w:val="4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0E1B" w:rsidRPr="00A963C2" w:rsidRDefault="004C0E1B" w:rsidP="003B555A">
            <w:pPr>
              <w:tabs>
                <w:tab w:val="left" w:pos="2595"/>
              </w:tabs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 w:colFirst="0" w:colLast="4"/>
            <w:r w:rsidRPr="00F26A28">
              <w:rPr>
                <w:rFonts w:cs="Times New Roman"/>
                <w:b/>
                <w:bCs/>
                <w:sz w:val="28"/>
                <w:szCs w:val="28"/>
              </w:rPr>
              <w:t xml:space="preserve">ГБОУ СОШ № 8 п.г.т. Алексеевка г.о. </w:t>
            </w:r>
            <w:proofErr w:type="spellStart"/>
            <w:r w:rsidRPr="00F26A28">
              <w:rPr>
                <w:rFonts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>(884663) 37510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>Павлова Татьяна Сергеевна</w:t>
            </w:r>
          </w:p>
        </w:tc>
        <w:tc>
          <w:tcPr>
            <w:tcW w:w="709" w:type="dxa"/>
            <w:gridSpan w:val="2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409" w:type="dxa"/>
            <w:gridSpan w:val="9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>Внеклассное мероприятие «Спорт – альтернатива пагубным привычкам»</w:t>
            </w:r>
          </w:p>
        </w:tc>
        <w:tc>
          <w:tcPr>
            <w:tcW w:w="1985" w:type="dxa"/>
            <w:gridSpan w:val="4"/>
            <w:vAlign w:val="center"/>
          </w:tcPr>
          <w:p w:rsidR="004C0E1B" w:rsidRPr="00F26A28" w:rsidRDefault="004C0E1B" w:rsidP="003B555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26A28">
              <w:rPr>
                <w:rFonts w:cs="Times New Roman"/>
                <w:b/>
                <w:bCs/>
                <w:sz w:val="28"/>
                <w:szCs w:val="28"/>
              </w:rPr>
              <w:t xml:space="preserve">ГБОУ СОШ № 8 п.г.т. Алексеевка г.о. </w:t>
            </w:r>
            <w:proofErr w:type="spellStart"/>
            <w:r w:rsidRPr="00F26A28">
              <w:rPr>
                <w:rFonts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567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bookmarkEnd w:id="0"/>
      <w:tr w:rsidR="004C0E1B" w:rsidRPr="00A963C2" w:rsidTr="003B555A">
        <w:trPr>
          <w:jc w:val="center"/>
        </w:trPr>
        <w:tc>
          <w:tcPr>
            <w:tcW w:w="2269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ГБОУ ООШ № 11 с/</w:t>
            </w:r>
            <w:proofErr w:type="gramStart"/>
            <w:r w:rsidRPr="00A963C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A963C2">
              <w:rPr>
                <w:rFonts w:cs="Times New Roman"/>
                <w:sz w:val="28"/>
                <w:szCs w:val="28"/>
              </w:rPr>
              <w:t xml:space="preserve"> д/с «Колокольчик»</w:t>
            </w:r>
          </w:p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 xml:space="preserve">тел. (884635) </w:t>
            </w:r>
            <w:r w:rsidRPr="00A963C2">
              <w:rPr>
                <w:rFonts w:cs="Times New Roman"/>
                <w:sz w:val="28"/>
                <w:szCs w:val="28"/>
              </w:rPr>
              <w:lastRenderedPageBreak/>
              <w:t>20232</w:t>
            </w:r>
          </w:p>
        </w:tc>
        <w:tc>
          <w:tcPr>
            <w:tcW w:w="2977" w:type="dxa"/>
            <w:gridSpan w:val="8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63C2">
              <w:rPr>
                <w:rFonts w:cs="Times New Roman"/>
                <w:sz w:val="28"/>
                <w:szCs w:val="28"/>
              </w:rPr>
              <w:lastRenderedPageBreak/>
              <w:t>Манышева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Наталья Александровна, Степанова Лариса Викторовна</w:t>
            </w:r>
          </w:p>
        </w:tc>
        <w:tc>
          <w:tcPr>
            <w:tcW w:w="2693" w:type="dxa"/>
            <w:gridSpan w:val="10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>Тематическая неделя «Спорт-это здоровый образ жизни»</w:t>
            </w:r>
          </w:p>
        </w:tc>
        <w:tc>
          <w:tcPr>
            <w:tcW w:w="2410" w:type="dxa"/>
            <w:gridSpan w:val="5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sz w:val="28"/>
                <w:szCs w:val="28"/>
              </w:rPr>
              <w:t xml:space="preserve">Директор ОУ </w:t>
            </w:r>
            <w:proofErr w:type="spellStart"/>
            <w:r w:rsidRPr="00A963C2">
              <w:rPr>
                <w:rFonts w:cs="Times New Roman"/>
                <w:sz w:val="28"/>
                <w:szCs w:val="28"/>
              </w:rPr>
              <w:t>Пинюгин</w:t>
            </w:r>
            <w:proofErr w:type="spellEnd"/>
            <w:r w:rsidRPr="00A963C2">
              <w:rPr>
                <w:rFonts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67" w:type="dxa"/>
            <w:vAlign w:val="center"/>
          </w:tcPr>
          <w:p w:rsidR="004C0E1B" w:rsidRPr="00A963C2" w:rsidRDefault="004C0E1B" w:rsidP="003B55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63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534E48" w:rsidRDefault="00534E48" w:rsidP="00315482">
      <w:pPr>
        <w:tabs>
          <w:tab w:val="left" w:pos="1066"/>
        </w:tabs>
        <w:spacing w:line="360" w:lineRule="auto"/>
        <w:ind w:firstLine="709"/>
        <w:jc w:val="both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534E48" w:rsidTr="000722BA">
        <w:tc>
          <w:tcPr>
            <w:tcW w:w="5211" w:type="dxa"/>
          </w:tcPr>
          <w:p w:rsidR="00534E48" w:rsidRDefault="00534E48" w:rsidP="000722BA">
            <w:pPr>
              <w:tabs>
                <w:tab w:val="left" w:pos="106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34E48" w:rsidRDefault="00534E48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534E48" w:rsidRDefault="00534E48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ГБОУ ДОД ОДЮЦРФКС</w:t>
            </w:r>
          </w:p>
          <w:p w:rsidR="00534E48" w:rsidRDefault="00534E48" w:rsidP="000722BA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</w:p>
          <w:p w:rsidR="00534E48" w:rsidRDefault="0066615A" w:rsidP="004C0E1B">
            <w:pPr>
              <w:tabs>
                <w:tab w:val="left" w:pos="106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Pr="0066615A">
              <w:rPr>
                <w:sz w:val="28"/>
                <w:szCs w:val="28"/>
                <w:u w:val="single"/>
              </w:rPr>
              <w:t>2</w:t>
            </w:r>
            <w:r w:rsidR="004C0E1B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4C0E1B">
              <w:rPr>
                <w:sz w:val="28"/>
                <w:szCs w:val="28"/>
              </w:rPr>
              <w:t>12</w:t>
            </w:r>
            <w:r w:rsidRPr="0066615A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Pr="0066615A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</w:rPr>
              <w:t xml:space="preserve"> г. № __</w:t>
            </w:r>
            <w:r w:rsidR="004C0E1B">
              <w:rPr>
                <w:sz w:val="28"/>
                <w:szCs w:val="28"/>
                <w:u w:val="single"/>
              </w:rPr>
              <w:t>392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534E48" w:rsidRDefault="00534E48" w:rsidP="00315482">
      <w:pPr>
        <w:tabs>
          <w:tab w:val="left" w:pos="1066"/>
        </w:tabs>
        <w:spacing w:line="360" w:lineRule="auto"/>
        <w:ind w:firstLine="709"/>
        <w:jc w:val="both"/>
      </w:pPr>
    </w:p>
    <w:p w:rsidR="00534E48" w:rsidRDefault="00534E48" w:rsidP="00315482">
      <w:pPr>
        <w:tabs>
          <w:tab w:val="left" w:pos="1066"/>
        </w:tabs>
        <w:spacing w:line="360" w:lineRule="auto"/>
        <w:ind w:firstLine="709"/>
        <w:jc w:val="both"/>
      </w:pPr>
    </w:p>
    <w:p w:rsidR="004C0E1B" w:rsidRDefault="004C0E1B" w:rsidP="004C0E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регионального Оргкомитета:</w:t>
      </w:r>
    </w:p>
    <w:p w:rsidR="004C0E1B" w:rsidRDefault="004C0E1B" w:rsidP="004C0E1B">
      <w:pPr>
        <w:pStyle w:val="af0"/>
        <w:spacing w:line="360" w:lineRule="auto"/>
        <w:ind w:left="0" w:firstLine="567"/>
        <w:jc w:val="both"/>
        <w:rPr>
          <w:sz w:val="28"/>
          <w:szCs w:val="28"/>
        </w:rPr>
      </w:pPr>
      <w:r w:rsidRPr="00F94090">
        <w:rPr>
          <w:sz w:val="28"/>
          <w:szCs w:val="28"/>
        </w:rPr>
        <w:t xml:space="preserve">Оргкомитет рассмотрел конкурсные работы и </w:t>
      </w:r>
      <w:r>
        <w:rPr>
          <w:sz w:val="28"/>
          <w:szCs w:val="28"/>
        </w:rPr>
        <w:t>выявил победителя и призёра Конкурса по номинации:</w:t>
      </w:r>
      <w:r w:rsidRPr="00974E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2C2A">
        <w:rPr>
          <w:sz w:val="28"/>
          <w:szCs w:val="28"/>
        </w:rPr>
        <w:t>спортивные школы</w:t>
      </w:r>
      <w:r>
        <w:rPr>
          <w:sz w:val="28"/>
          <w:szCs w:val="28"/>
        </w:rPr>
        <w:t xml:space="preserve">, филиалы и структурные подразделения дополнительного образования детей физкультурно-спортивной направленности: </w:t>
      </w:r>
      <w:r w:rsidRPr="00974E0E">
        <w:rPr>
          <w:sz w:val="28"/>
          <w:szCs w:val="28"/>
        </w:rPr>
        <w:t>сельские муниципальные</w:t>
      </w:r>
      <w:r w:rsidRPr="00EA2C2A">
        <w:rPr>
          <w:sz w:val="28"/>
          <w:szCs w:val="28"/>
        </w:rPr>
        <w:t xml:space="preserve"> учреждения дополнительного образования детей физкультурно-спортивной направленности</w:t>
      </w:r>
      <w:r>
        <w:rPr>
          <w:sz w:val="28"/>
          <w:szCs w:val="28"/>
        </w:rPr>
        <w:t>:</w:t>
      </w:r>
    </w:p>
    <w:p w:rsidR="004C0E1B" w:rsidRPr="00E619B1" w:rsidRDefault="004C0E1B" w:rsidP="004C0E1B">
      <w:pPr>
        <w:pStyle w:val="af0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Структурное подразделение дополнительного образования детей государственного образовательного учреждения средней общеобразовательной школы №2 «Образовательный центр» с.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-Черкассы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-Черкасский Самарской области</w:t>
      </w:r>
      <w:r w:rsidRPr="00E619B1">
        <w:rPr>
          <w:sz w:val="28"/>
          <w:szCs w:val="28"/>
        </w:rPr>
        <w:t>;</w:t>
      </w:r>
    </w:p>
    <w:p w:rsidR="004C0E1B" w:rsidRDefault="004C0E1B" w:rsidP="004C0E1B">
      <w:pPr>
        <w:pStyle w:val="af0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Структурное подразделение государственного образовательного учреждения средней общеобразовательной школы №2 «Образовательный центр»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Глушица м.р. </w:t>
      </w:r>
      <w:proofErr w:type="spellStart"/>
      <w:r>
        <w:rPr>
          <w:sz w:val="28"/>
          <w:szCs w:val="28"/>
        </w:rPr>
        <w:t>Большеглушицкий</w:t>
      </w:r>
      <w:proofErr w:type="spellEnd"/>
      <w:r>
        <w:rPr>
          <w:sz w:val="28"/>
          <w:szCs w:val="28"/>
        </w:rPr>
        <w:t xml:space="preserve"> Самарской области, реализующее общеобразовательные программы дополнительного образования – «Детско-юношеская спортивная школа».</w:t>
      </w:r>
    </w:p>
    <w:p w:rsidR="00534E48" w:rsidRDefault="00534E48" w:rsidP="00315482">
      <w:pPr>
        <w:tabs>
          <w:tab w:val="left" w:pos="1066"/>
        </w:tabs>
        <w:spacing w:line="360" w:lineRule="auto"/>
        <w:ind w:firstLine="709"/>
        <w:jc w:val="both"/>
      </w:pPr>
    </w:p>
    <w:sectPr w:rsidR="00534E48" w:rsidSect="004C7F16">
      <w:pgSz w:w="11905" w:h="16837"/>
      <w:pgMar w:top="720" w:right="850" w:bottom="57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F04"/>
    <w:multiLevelType w:val="hybridMultilevel"/>
    <w:tmpl w:val="864A4596"/>
    <w:lvl w:ilvl="0" w:tplc="DEC02C24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1F7C20"/>
    <w:multiLevelType w:val="hybridMultilevel"/>
    <w:tmpl w:val="C64AB440"/>
    <w:lvl w:ilvl="0" w:tplc="A2E6BE7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AC"/>
    <w:rsid w:val="000266C9"/>
    <w:rsid w:val="00083F2B"/>
    <w:rsid w:val="00315482"/>
    <w:rsid w:val="0041458D"/>
    <w:rsid w:val="004C0E1B"/>
    <w:rsid w:val="004C7F16"/>
    <w:rsid w:val="00534E48"/>
    <w:rsid w:val="00597188"/>
    <w:rsid w:val="0066615A"/>
    <w:rsid w:val="006E2A1B"/>
    <w:rsid w:val="00877FB4"/>
    <w:rsid w:val="009564B7"/>
    <w:rsid w:val="00AE69DB"/>
    <w:rsid w:val="00B44C6F"/>
    <w:rsid w:val="00B95AEF"/>
    <w:rsid w:val="00BC4BD0"/>
    <w:rsid w:val="00C85D21"/>
    <w:rsid w:val="00CC7048"/>
    <w:rsid w:val="00F26A28"/>
    <w:rsid w:val="00F71201"/>
    <w:rsid w:val="00FA1BA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16"/>
    <w:pPr>
      <w:suppressAutoHyphens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16"/>
  </w:style>
  <w:style w:type="character" w:customStyle="1" w:styleId="WW-Absatz-Standardschriftart">
    <w:name w:val="WW-Absatz-Standardschriftart"/>
    <w:rsid w:val="004C7F16"/>
  </w:style>
  <w:style w:type="character" w:customStyle="1" w:styleId="1">
    <w:name w:val="Основной шрифт абзаца1"/>
    <w:rsid w:val="004C7F16"/>
  </w:style>
  <w:style w:type="character" w:customStyle="1" w:styleId="a3">
    <w:name w:val="Основной текст Знак"/>
    <w:rsid w:val="004C7F1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uiPriority w:val="99"/>
    <w:rsid w:val="004C7F16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шрифт абзаца2"/>
    <w:rsid w:val="004C7F16"/>
  </w:style>
  <w:style w:type="character" w:styleId="a5">
    <w:name w:val="Emphasis"/>
    <w:qFormat/>
    <w:rsid w:val="004C7F16"/>
    <w:rPr>
      <w:i/>
      <w:iCs/>
    </w:rPr>
  </w:style>
  <w:style w:type="paragraph" w:customStyle="1" w:styleId="a6">
    <w:name w:val="Заголовок"/>
    <w:basedOn w:val="a"/>
    <w:next w:val="a7"/>
    <w:rsid w:val="004C7F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4C7F16"/>
    <w:pPr>
      <w:jc w:val="both"/>
    </w:pPr>
    <w:rPr>
      <w:sz w:val="28"/>
    </w:rPr>
  </w:style>
  <w:style w:type="paragraph" w:styleId="a8">
    <w:name w:val="List"/>
    <w:basedOn w:val="a7"/>
    <w:rsid w:val="004C7F16"/>
    <w:rPr>
      <w:rFonts w:cs="Tahoma"/>
    </w:rPr>
  </w:style>
  <w:style w:type="paragraph" w:customStyle="1" w:styleId="10">
    <w:name w:val="Название1"/>
    <w:basedOn w:val="a"/>
    <w:rsid w:val="004C7F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C7F16"/>
    <w:pPr>
      <w:suppressLineNumbers/>
    </w:pPr>
    <w:rPr>
      <w:rFonts w:cs="Tahoma"/>
    </w:rPr>
  </w:style>
  <w:style w:type="paragraph" w:styleId="a9">
    <w:name w:val="Balloon Text"/>
    <w:basedOn w:val="a"/>
    <w:rsid w:val="004C7F1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7F16"/>
    <w:pPr>
      <w:suppressLineNumbers/>
    </w:pPr>
  </w:style>
  <w:style w:type="paragraph" w:customStyle="1" w:styleId="ab">
    <w:name w:val="Заголовок таблицы"/>
    <w:basedOn w:val="aa"/>
    <w:rsid w:val="004C7F16"/>
    <w:pPr>
      <w:jc w:val="center"/>
    </w:pPr>
    <w:rPr>
      <w:b/>
      <w:bCs/>
    </w:rPr>
  </w:style>
  <w:style w:type="paragraph" w:styleId="ac">
    <w:name w:val="Title"/>
    <w:basedOn w:val="a"/>
    <w:next w:val="a"/>
    <w:link w:val="ad"/>
    <w:qFormat/>
    <w:rsid w:val="004C0E1B"/>
    <w:pPr>
      <w:keepNext/>
      <w:widowControl w:val="0"/>
      <w:spacing w:before="240" w:after="120"/>
    </w:pPr>
    <w:rPr>
      <w:rFonts w:ascii="Arial" w:eastAsia="Arial" w:hAnsi="Arial" w:cs="Tahoma"/>
      <w:kern w:val="1"/>
      <w:sz w:val="28"/>
      <w:szCs w:val="28"/>
    </w:rPr>
  </w:style>
  <w:style w:type="character" w:customStyle="1" w:styleId="ad">
    <w:name w:val="Название Знак"/>
    <w:link w:val="ac"/>
    <w:rsid w:val="004C0E1B"/>
    <w:rPr>
      <w:rFonts w:ascii="Arial" w:eastAsia="Arial" w:hAnsi="Arial" w:cs="Tahoma"/>
      <w:kern w:val="1"/>
      <w:sz w:val="28"/>
      <w:szCs w:val="28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4C0E1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">
    <w:name w:val="Подзаголовок Знак"/>
    <w:link w:val="ae"/>
    <w:uiPriority w:val="11"/>
    <w:rsid w:val="004C0E1B"/>
    <w:rPr>
      <w:rFonts w:ascii="Cambria" w:eastAsia="Times New Roman" w:hAnsi="Cambria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4C0E1B"/>
    <w:pPr>
      <w:ind w:left="720"/>
      <w:contextualSpacing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Методист</cp:lastModifiedBy>
  <cp:revision>5</cp:revision>
  <cp:lastPrinted>2014-12-25T12:07:00Z</cp:lastPrinted>
  <dcterms:created xsi:type="dcterms:W3CDTF">2014-12-25T12:07:00Z</dcterms:created>
  <dcterms:modified xsi:type="dcterms:W3CDTF">2014-12-26T05:36:00Z</dcterms:modified>
</cp:coreProperties>
</file>