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4E" w:rsidRPr="005D4412" w:rsidRDefault="0016034E" w:rsidP="0016034E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>Выступление</w:t>
      </w:r>
      <w:r w:rsidRPr="005D44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5D44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 </w:t>
      </w:r>
      <w:r w:rsidRPr="00F24A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для руководителей образовательных организаций </w:t>
      </w:r>
      <w:r w:rsidRPr="00F24AC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«Система мониторинга оценки качества образования в ДОУ, внедрение новых информационных технологий»</w:t>
      </w:r>
      <w:r w:rsidRPr="005D44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вызвала огромный</w:t>
      </w:r>
      <w:r w:rsidRPr="005D4412">
        <w:rPr>
          <w:rFonts w:ascii="Times New Roman" w:hAnsi="Times New Roman" w:cs="Times New Roman"/>
          <w:sz w:val="24"/>
          <w:szCs w:val="24"/>
        </w:rPr>
        <w:t xml:space="preserve"> интерес и собрала большое число участников (около 60 человек).</w:t>
      </w:r>
    </w:p>
    <w:p w:rsidR="0016034E" w:rsidRPr="005D4412" w:rsidRDefault="0016034E" w:rsidP="0016034E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посвящена</w:t>
      </w:r>
      <w:r w:rsidRPr="00F24AC0">
        <w:rPr>
          <w:rFonts w:ascii="Times New Roman" w:hAnsi="Times New Roman" w:cs="Times New Roman"/>
          <w:sz w:val="24"/>
          <w:szCs w:val="24"/>
        </w:rPr>
        <w:t xml:space="preserve"> вопросам оценки качества работы дошкольного образовательного учреждения. В системе дошкольного образования наметились существенные изменения стратегии и тактики образовательной деятельности, направленные на формирование гибкой, многофун</w:t>
      </w:r>
      <w:r>
        <w:rPr>
          <w:rFonts w:ascii="Times New Roman" w:hAnsi="Times New Roman" w:cs="Times New Roman"/>
          <w:sz w:val="24"/>
          <w:szCs w:val="24"/>
        </w:rPr>
        <w:t>кциональной системы. Речь шла</w:t>
      </w:r>
      <w:r w:rsidRPr="00F24AC0">
        <w:rPr>
          <w:rFonts w:ascii="Times New Roman" w:hAnsi="Times New Roman" w:cs="Times New Roman"/>
          <w:sz w:val="24"/>
          <w:szCs w:val="24"/>
        </w:rPr>
        <w:t xml:space="preserve"> об оптимизации мер по совершенствованию образовательного процесса в контексте развивающего и системно - деятельностного подхода в образовании и построение образовательного процесса в ДОО, ориентированного на интересы, возможности и социальную ситуацию развития воспитанника.</w:t>
      </w:r>
    </w:p>
    <w:p w:rsidR="0016034E" w:rsidRPr="005D4412" w:rsidRDefault="0016034E" w:rsidP="0016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34E" w:rsidRPr="005D4412" w:rsidRDefault="0016034E" w:rsidP="001603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Выступление №2 </w:t>
      </w:r>
      <w:r w:rsidRPr="00E938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«Духовно – нравственное воспитание – приоритетное направление развития личности дошкольника»</w:t>
      </w:r>
      <w:r w:rsidRPr="005D4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5C078F">
        <w:rPr>
          <w:rFonts w:ascii="Times New Roman" w:hAnsi="Times New Roman" w:cs="Times New Roman"/>
          <w:bCs/>
          <w:sz w:val="24"/>
          <w:szCs w:val="24"/>
        </w:rPr>
        <w:t>ирокий круг актуальных проблем духовно-нравстве</w:t>
      </w:r>
      <w:r>
        <w:rPr>
          <w:rFonts w:ascii="Times New Roman" w:hAnsi="Times New Roman" w:cs="Times New Roman"/>
          <w:bCs/>
          <w:sz w:val="24"/>
          <w:szCs w:val="24"/>
        </w:rPr>
        <w:t>нного воспитания был рассмотрен в рамках различных направлений. Участники обсудили</w:t>
      </w:r>
      <w:r w:rsidRPr="005C078F">
        <w:rPr>
          <w:rFonts w:ascii="Times New Roman" w:hAnsi="Times New Roman" w:cs="Times New Roman"/>
          <w:bCs/>
          <w:sz w:val="24"/>
          <w:szCs w:val="24"/>
        </w:rPr>
        <w:t xml:space="preserve"> модели и технологии формирования духовно-нравственных ценностей в образовательном процессе ДОУ, воспитательный потенциал совместной деятельности ДОУ и семьи в духовно-нравственном воспитании детей, </w:t>
      </w:r>
      <w:r>
        <w:rPr>
          <w:rFonts w:ascii="Times New Roman" w:hAnsi="Times New Roman" w:cs="Times New Roman"/>
          <w:bCs/>
          <w:sz w:val="24"/>
          <w:szCs w:val="24"/>
        </w:rPr>
        <w:t>значимость профессиональной подготовки</w:t>
      </w:r>
      <w:r w:rsidRPr="005C078F">
        <w:rPr>
          <w:rFonts w:ascii="Times New Roman" w:hAnsi="Times New Roman" w:cs="Times New Roman"/>
          <w:bCs/>
          <w:sz w:val="24"/>
          <w:szCs w:val="24"/>
        </w:rPr>
        <w:t xml:space="preserve"> педагога, способного создавать условия для духовно-нравственного развития личности ребенка.</w:t>
      </w:r>
    </w:p>
    <w:p w:rsidR="0016034E" w:rsidRDefault="0016034E" w:rsidP="0016034E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34E" w:rsidRPr="005D4412" w:rsidRDefault="0016034E" w:rsidP="0016034E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№3 </w:t>
      </w:r>
      <w:r w:rsidRPr="009A068A">
        <w:rPr>
          <w:rFonts w:ascii="Times New Roman" w:hAnsi="Times New Roman" w:cs="Times New Roman"/>
          <w:b/>
          <w:sz w:val="24"/>
          <w:szCs w:val="24"/>
        </w:rPr>
        <w:t>«Система работы по развитию предпосылок ценностно – смыслового восприятия произведений искусства и самостоятельной творческой деятельности дошкольников в соответствии с ФГОС ДО»</w:t>
      </w:r>
      <w:r>
        <w:rPr>
          <w:rFonts w:ascii="Times New Roman" w:hAnsi="Times New Roman" w:cs="Times New Roman"/>
          <w:sz w:val="24"/>
          <w:szCs w:val="24"/>
        </w:rPr>
        <w:t xml:space="preserve"> была посвящена</w:t>
      </w:r>
      <w:r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опыт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реализации новых целевых ориентиров формирования восприятия произведений искусства и самостоятельной творческ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ой деятельности у дошкольников. Построению</w:t>
      </w:r>
      <w:r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образовательной деятельности с учётом детской инициативы, с общей направленностью на развитие творческого 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ышления и воображения, включению</w:t>
      </w:r>
      <w:r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образовательный процесс ситуаций выбора как для детей, так и для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412">
        <w:rPr>
          <w:rFonts w:ascii="Times New Roman" w:hAnsi="Times New Roman" w:cs="Times New Roman"/>
          <w:sz w:val="24"/>
          <w:szCs w:val="24"/>
        </w:rPr>
        <w:t>В работе секции приняли  активное участие воспитатели, специалисты, руководители дошкольных образовательных организаций, а также преподаватели педагогических ВУЗов и колледжей.</w:t>
      </w:r>
    </w:p>
    <w:p w:rsidR="0016034E" w:rsidRDefault="0016034E" w:rsidP="001603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12">
        <w:rPr>
          <w:rFonts w:ascii="Times New Roman" w:hAnsi="Times New Roman" w:cs="Times New Roman"/>
          <w:sz w:val="24"/>
          <w:szCs w:val="24"/>
        </w:rPr>
        <w:t>Очень активно обсуждалась актуальная на современном эт</w:t>
      </w:r>
      <w:r>
        <w:rPr>
          <w:rFonts w:ascii="Times New Roman" w:hAnsi="Times New Roman" w:cs="Times New Roman"/>
          <w:sz w:val="24"/>
          <w:szCs w:val="24"/>
        </w:rPr>
        <w:t>апе проблема  организации новых</w:t>
      </w:r>
      <w:r w:rsidRPr="005D4412">
        <w:rPr>
          <w:rFonts w:ascii="Times New Roman" w:hAnsi="Times New Roman" w:cs="Times New Roman"/>
          <w:sz w:val="24"/>
          <w:szCs w:val="24"/>
        </w:rPr>
        <w:t xml:space="preserve"> форм взаимодействия</w:t>
      </w:r>
      <w:r w:rsidRPr="0084759E">
        <w:rPr>
          <w:rFonts w:ascii="Times New Roman" w:hAnsi="Times New Roman" w:cs="Times New Roman"/>
          <w:sz w:val="24"/>
          <w:szCs w:val="24"/>
        </w:rPr>
        <w:t xml:space="preserve"> дошкольного образования, улучшение качества реализации основной общеобразовательной программы дошкольного образования, повышение показателей удовлетворённости родителей услугами и ст</w:t>
      </w:r>
      <w:r>
        <w:rPr>
          <w:rFonts w:ascii="Times New Roman" w:hAnsi="Times New Roman" w:cs="Times New Roman"/>
          <w:sz w:val="24"/>
          <w:szCs w:val="24"/>
        </w:rPr>
        <w:t>илями взаимодействия в ДОУ как</w:t>
      </w:r>
      <w:r w:rsidRPr="0084759E">
        <w:rPr>
          <w:rFonts w:ascii="Times New Roman" w:hAnsi="Times New Roman" w:cs="Times New Roman"/>
          <w:sz w:val="24"/>
          <w:szCs w:val="24"/>
        </w:rPr>
        <w:t xml:space="preserve"> результат, который достигается в процессе внедрения новых форм работы в области художественно – эстетического развития дошкольников.</w:t>
      </w:r>
    </w:p>
    <w:p w:rsidR="0016034E" w:rsidRDefault="0016034E" w:rsidP="001603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34E" w:rsidRDefault="0016034E" w:rsidP="001603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694">
        <w:rPr>
          <w:rFonts w:ascii="Times New Roman" w:hAnsi="Times New Roman" w:cs="Times New Roman"/>
          <w:sz w:val="24"/>
          <w:szCs w:val="24"/>
        </w:rPr>
        <w:t xml:space="preserve">Выступление № 4 </w:t>
      </w:r>
      <w:r w:rsidRPr="005D4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04601">
        <w:t xml:space="preserve"> </w:t>
      </w:r>
      <w:r w:rsidRPr="00804601">
        <w:rPr>
          <w:rFonts w:ascii="Times New Roman" w:eastAsia="Times New Roman" w:hAnsi="Times New Roman" w:cs="Times New Roman"/>
          <w:b/>
          <w:sz w:val="24"/>
          <w:szCs w:val="24"/>
        </w:rPr>
        <w:t>«Инновационный опыт педагогов Самарской области в коррекционной работе с детьми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14DA" w:rsidRPr="00990AA5" w:rsidRDefault="0016034E" w:rsidP="00990A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Проблемы, </w:t>
      </w:r>
      <w:r w:rsidRPr="00804601">
        <w:rPr>
          <w:rFonts w:ascii="Times New Roman" w:hAnsi="Times New Roman" w:cs="Times New Roman"/>
          <w:sz w:val="24"/>
          <w:szCs w:val="24"/>
        </w:rPr>
        <w:t xml:space="preserve">которые интересуют педагогов, работающих с детьми с ограниченными возможностями здоровья, </w:t>
      </w:r>
      <w:r>
        <w:rPr>
          <w:rFonts w:ascii="Times New Roman" w:hAnsi="Times New Roman" w:cs="Times New Roman"/>
          <w:sz w:val="24"/>
          <w:szCs w:val="24"/>
        </w:rPr>
        <w:t xml:space="preserve">их решение, </w:t>
      </w:r>
      <w:r w:rsidRPr="00804601">
        <w:rPr>
          <w:rFonts w:ascii="Times New Roman" w:hAnsi="Times New Roman" w:cs="Times New Roman"/>
          <w:sz w:val="24"/>
          <w:szCs w:val="24"/>
        </w:rPr>
        <w:t>связан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4601">
        <w:rPr>
          <w:rFonts w:ascii="Times New Roman" w:hAnsi="Times New Roman" w:cs="Times New Roman"/>
          <w:sz w:val="24"/>
          <w:szCs w:val="24"/>
        </w:rPr>
        <w:t xml:space="preserve"> с оптимизацией взаимодействия с семьей, адаптацией родителей к условиям нового формата дошкольного образования и осуществления комплекса в режиме ФГОС, направленных на развитие детей и коррекцию</w:t>
      </w:r>
      <w:r>
        <w:rPr>
          <w:rFonts w:ascii="Times New Roman" w:hAnsi="Times New Roman" w:cs="Times New Roman"/>
          <w:sz w:val="24"/>
          <w:szCs w:val="24"/>
        </w:rPr>
        <w:t xml:space="preserve"> проблем. Работа секции включала</w:t>
      </w:r>
      <w:r w:rsidRPr="00804601">
        <w:rPr>
          <w:rFonts w:ascii="Times New Roman" w:hAnsi="Times New Roman" w:cs="Times New Roman"/>
          <w:sz w:val="24"/>
          <w:szCs w:val="24"/>
        </w:rPr>
        <w:t xml:space="preserve"> обмен опытом по решению данных вопросов.</w:t>
      </w:r>
    </w:p>
    <w:sectPr w:rsidR="005F14DA" w:rsidRPr="0099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64"/>
    <w:rsid w:val="0016034E"/>
    <w:rsid w:val="005F14DA"/>
    <w:rsid w:val="00827B29"/>
    <w:rsid w:val="00990AA5"/>
    <w:rsid w:val="00E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Медиацентр пк</cp:lastModifiedBy>
  <cp:revision>2</cp:revision>
  <dcterms:created xsi:type="dcterms:W3CDTF">2016-04-25T08:43:00Z</dcterms:created>
  <dcterms:modified xsi:type="dcterms:W3CDTF">2016-04-25T08:43:00Z</dcterms:modified>
</cp:coreProperties>
</file>