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D3" w:rsidRPr="00673FD3" w:rsidRDefault="00673FD3" w:rsidP="00673FD3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Pr="00673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instrText xml:space="preserve"> HYPERLINK "http://resc.minobr63.ru/?p=8680" </w:instrText>
      </w:r>
      <w:r w:rsidRPr="00673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separate"/>
      </w:r>
      <w:r w:rsidRPr="00673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Конкурс «Наставник в системе образования Самарской области — 2018»</w:t>
      </w:r>
      <w:r w:rsidRPr="00673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Началась подготовка к проведению конкурса «Наставник в системе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Самарской области - 2018» (далее - конкурс).</w:t>
      </w:r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конкурс проводится на территории Самарской области впервые.</w:t>
      </w: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Организаторами конкурса выступают: министерство образования и науки Самарской области, СИПКРО, Региональный центр трудо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вых ресурсов, ГБОУ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СДДЮТ.</w:t>
      </w:r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данного конкурса является развитие движения наставничества и тиражирование практик наставничества в Самарской области, повышение социального статуса наставника, признание роли, места в обществе и возможности его системного поощрения. </w:t>
      </w:r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участию в конкурсе приглашаются работники образовательных организаций, имеющие основное место работы в дошкольных образовательных организациях, общеобразовательных организациях, организациях дополнительного образования, профессиональных организациях и стаж работы 8 лет, а также осуществляющие наставническую деятельность не менее 3 лет (для конкурсантов в номинации «Наставник по подготовке педагогических кадров с применением технологий дуального обучения»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лет и 2 года соответственно).</w:t>
      </w:r>
      <w:proofErr w:type="gramEnd"/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 предлагается поучаство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 в одной из пяти номинаций:</w:t>
      </w:r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«Наставник в дошкольн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образовательном учреждении»;</w:t>
      </w:r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«Наставник в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бщеобразовательном учреждении»;</w:t>
      </w:r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«Наставник в организаци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дополнительного образования»;</w:t>
      </w:r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«Наставник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профессиональных организациях»;</w:t>
      </w:r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«Наставник по подготовке педагогических кадров с применением техн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ологий дуального обучения»</w:t>
      </w:r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конкурсе необходимо направить заявку и материалы в оргкомитет с указанием номинации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 с 3 по 7 декабря 2018 г.</w:t>
      </w:r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Заочный этап конкурса состоится 11-12 декабря 2018 г. По его итогам профессиональное жюри выберет финалистов, которые примут участие в очном этапе. 19 декабря 2018 г. конкурсанты-финалисты презентуют свои эффективные практики и опыт наставничества в конференц-зале гостиницы «Ариадна»(</w:t>
      </w:r>
      <w:proofErr w:type="spellStart"/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амара</w:t>
      </w:r>
      <w:proofErr w:type="spellEnd"/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Московское шоссе, 125А, СИПКРО). </w:t>
      </w:r>
    </w:p>
    <w:p w:rsid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результате, по сумме баллов заочного и очного этапов определятся победители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призеры  в каждой номинации.</w:t>
      </w:r>
    </w:p>
    <w:p w:rsidR="00673FD3" w:rsidRPr="00673FD3" w:rsidRDefault="00673FD3" w:rsidP="00673FD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и призеры получат дипломы и денежные премии.</w:t>
      </w:r>
      <w:r w:rsidRPr="0067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Подробную информацию о конкурсе можно получить, пройдя по ссылке: </w:t>
      </w:r>
      <w:hyperlink r:id="rId5" w:history="1">
        <w:r w:rsidRPr="00673F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http://www.sipkro.ru/index.php/9-uncategorised/1227-nastavnik-v-sisteme-obrazovaniya-samarskoj-oblasti</w:t>
        </w:r>
      </w:hyperlink>
    </w:p>
    <w:p w:rsidR="00414DE6" w:rsidRDefault="00414DE6" w:rsidP="00673FD3">
      <w:pPr>
        <w:ind w:firstLine="567"/>
      </w:pPr>
    </w:p>
    <w:sectPr w:rsidR="0041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B4"/>
    <w:rsid w:val="00414DE6"/>
    <w:rsid w:val="00673FD3"/>
    <w:rsid w:val="00D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3FD3"/>
    <w:rPr>
      <w:color w:val="0000FF"/>
      <w:u w:val="single"/>
    </w:rPr>
  </w:style>
  <w:style w:type="character" w:customStyle="1" w:styleId="meta-prep">
    <w:name w:val="meta-prep"/>
    <w:basedOn w:val="a0"/>
    <w:rsid w:val="00673FD3"/>
  </w:style>
  <w:style w:type="character" w:customStyle="1" w:styleId="entry-date">
    <w:name w:val="entry-date"/>
    <w:basedOn w:val="a0"/>
    <w:rsid w:val="00673FD3"/>
  </w:style>
  <w:style w:type="character" w:customStyle="1" w:styleId="meta-sep">
    <w:name w:val="meta-sep"/>
    <w:basedOn w:val="a0"/>
    <w:rsid w:val="00673FD3"/>
  </w:style>
  <w:style w:type="character" w:customStyle="1" w:styleId="author">
    <w:name w:val="author"/>
    <w:basedOn w:val="a0"/>
    <w:rsid w:val="00673FD3"/>
  </w:style>
  <w:style w:type="paragraph" w:styleId="a4">
    <w:name w:val="Normal (Web)"/>
    <w:basedOn w:val="a"/>
    <w:uiPriority w:val="99"/>
    <w:semiHidden/>
    <w:unhideWhenUsed/>
    <w:rsid w:val="006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3FD3"/>
    <w:rPr>
      <w:color w:val="0000FF"/>
      <w:u w:val="single"/>
    </w:rPr>
  </w:style>
  <w:style w:type="character" w:customStyle="1" w:styleId="meta-prep">
    <w:name w:val="meta-prep"/>
    <w:basedOn w:val="a0"/>
    <w:rsid w:val="00673FD3"/>
  </w:style>
  <w:style w:type="character" w:customStyle="1" w:styleId="entry-date">
    <w:name w:val="entry-date"/>
    <w:basedOn w:val="a0"/>
    <w:rsid w:val="00673FD3"/>
  </w:style>
  <w:style w:type="character" w:customStyle="1" w:styleId="meta-sep">
    <w:name w:val="meta-sep"/>
    <w:basedOn w:val="a0"/>
    <w:rsid w:val="00673FD3"/>
  </w:style>
  <w:style w:type="character" w:customStyle="1" w:styleId="author">
    <w:name w:val="author"/>
    <w:basedOn w:val="a0"/>
    <w:rsid w:val="00673FD3"/>
  </w:style>
  <w:style w:type="paragraph" w:styleId="a4">
    <w:name w:val="Normal (Web)"/>
    <w:basedOn w:val="a"/>
    <w:uiPriority w:val="99"/>
    <w:semiHidden/>
    <w:unhideWhenUsed/>
    <w:rsid w:val="006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pkro.ru/index.php/9-uncategorised/1227-nastavnik-v-sisteme-obrazovaniya-samarskoj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2018-11-30T10:34:00Z</dcterms:created>
  <dcterms:modified xsi:type="dcterms:W3CDTF">2018-11-30T10:36:00Z</dcterms:modified>
</cp:coreProperties>
</file>